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54" w:rsidRPr="004E36C5" w:rsidRDefault="00390254" w:rsidP="00390254">
      <w:pPr>
        <w:pStyle w:val="Title"/>
        <w:rPr>
          <w:rFonts w:cs="Arial"/>
          <w:bCs w:val="0"/>
          <w:iCs w:val="0"/>
          <w:szCs w:val="28"/>
        </w:rPr>
      </w:pPr>
      <w:r w:rsidRPr="004E36C5">
        <w:rPr>
          <w:rFonts w:cs="Arial"/>
          <w:bCs w:val="0"/>
          <w:iCs w:val="0"/>
          <w:szCs w:val="28"/>
        </w:rPr>
        <w:t>APPLICATION FOR ACCESS TO MEDICAL RECORDS</w:t>
      </w:r>
    </w:p>
    <w:p w:rsidR="00390254" w:rsidRPr="004E36C5" w:rsidRDefault="00390254" w:rsidP="00390254">
      <w:pPr>
        <w:pStyle w:val="Title"/>
        <w:rPr>
          <w:rFonts w:cs="Arial"/>
          <w:bCs w:val="0"/>
          <w:iCs w:val="0"/>
          <w:szCs w:val="28"/>
        </w:rPr>
      </w:pPr>
      <w:r w:rsidRPr="004E36C5">
        <w:rPr>
          <w:rFonts w:cs="Arial"/>
          <w:bCs w:val="0"/>
          <w:iCs w:val="0"/>
          <w:szCs w:val="28"/>
        </w:rPr>
        <w:t>Subject Access Request</w:t>
      </w:r>
    </w:p>
    <w:p w:rsidR="00390254" w:rsidRPr="004E36C5" w:rsidRDefault="00390254" w:rsidP="00390254">
      <w:pPr>
        <w:rPr>
          <w:rFonts w:ascii="Arial" w:hAnsi="Arial" w:cs="Arial"/>
        </w:rPr>
      </w:pPr>
    </w:p>
    <w:p w:rsidR="00390254" w:rsidRPr="004E36C5" w:rsidRDefault="00390254" w:rsidP="00390254">
      <w:pPr>
        <w:rPr>
          <w:rFonts w:ascii="Arial" w:hAnsi="Arial" w:cs="Arial"/>
          <w:b/>
          <w:bCs/>
        </w:rPr>
      </w:pPr>
      <w:r w:rsidRPr="004E36C5">
        <w:rPr>
          <w:rFonts w:ascii="Arial" w:hAnsi="Arial" w:cs="Arial"/>
          <w:b/>
          <w:bCs/>
        </w:rPr>
        <w:t xml:space="preserve">Details of the Record to be </w:t>
      </w:r>
      <w:proofErr w:type="gramStart"/>
      <w:r w:rsidRPr="004E36C5">
        <w:rPr>
          <w:rFonts w:ascii="Arial" w:hAnsi="Arial" w:cs="Arial"/>
          <w:b/>
          <w:bCs/>
        </w:rPr>
        <w:t>Accessed</w:t>
      </w:r>
      <w:proofErr w:type="gramEnd"/>
      <w:r w:rsidRPr="004E36C5">
        <w:rPr>
          <w:rFonts w:ascii="Arial" w:hAnsi="Arial" w:cs="Arial"/>
          <w:b/>
          <w:bC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390254" w:rsidRPr="004E36C5" w:rsidTr="00390254">
        <w:tc>
          <w:tcPr>
            <w:tcW w:w="4644" w:type="dxa"/>
            <w:tcBorders>
              <w:top w:val="single" w:sz="4" w:space="0" w:color="auto"/>
              <w:left w:val="single" w:sz="4" w:space="0" w:color="auto"/>
              <w:bottom w:val="single" w:sz="4" w:space="0" w:color="auto"/>
              <w:right w:val="single" w:sz="4" w:space="0" w:color="auto"/>
            </w:tcBorders>
            <w:hideMark/>
          </w:tcPr>
          <w:p w:rsidR="00390254" w:rsidRPr="004E36C5" w:rsidRDefault="00390254" w:rsidP="00C22068">
            <w:pPr>
              <w:rPr>
                <w:rFonts w:ascii="Arial" w:hAnsi="Arial" w:cs="Arial"/>
              </w:rPr>
            </w:pPr>
            <w:r w:rsidRPr="004E36C5">
              <w:rPr>
                <w:rFonts w:ascii="Arial" w:hAnsi="Arial" w:cs="Arial"/>
              </w:rPr>
              <w:t xml:space="preserve">Patient Surname: </w:t>
            </w:r>
          </w:p>
        </w:tc>
        <w:tc>
          <w:tcPr>
            <w:tcW w:w="5670" w:type="dxa"/>
            <w:tcBorders>
              <w:top w:val="single" w:sz="4" w:space="0" w:color="auto"/>
              <w:left w:val="single" w:sz="4" w:space="0" w:color="auto"/>
              <w:bottom w:val="single" w:sz="4" w:space="0" w:color="auto"/>
              <w:right w:val="single" w:sz="4" w:space="0" w:color="auto"/>
            </w:tcBorders>
            <w:hideMark/>
          </w:tcPr>
          <w:p w:rsidR="00390254" w:rsidRPr="004E36C5" w:rsidRDefault="00390254" w:rsidP="00C22068">
            <w:pPr>
              <w:rPr>
                <w:rFonts w:ascii="Arial" w:hAnsi="Arial" w:cs="Arial"/>
              </w:rPr>
            </w:pPr>
            <w:r w:rsidRPr="004E36C5">
              <w:rPr>
                <w:rFonts w:ascii="Arial" w:hAnsi="Arial" w:cs="Arial"/>
              </w:rPr>
              <w:t xml:space="preserve">NHS Number: </w:t>
            </w:r>
          </w:p>
        </w:tc>
      </w:tr>
      <w:tr w:rsidR="00390254" w:rsidRPr="004E36C5" w:rsidTr="00390254">
        <w:tc>
          <w:tcPr>
            <w:tcW w:w="4644" w:type="dxa"/>
            <w:tcBorders>
              <w:top w:val="single" w:sz="4" w:space="0" w:color="auto"/>
              <w:left w:val="single" w:sz="4" w:space="0" w:color="auto"/>
              <w:bottom w:val="single" w:sz="4" w:space="0" w:color="auto"/>
              <w:right w:val="single" w:sz="4" w:space="0" w:color="auto"/>
            </w:tcBorders>
            <w:hideMark/>
          </w:tcPr>
          <w:p w:rsidR="00390254" w:rsidRPr="004E36C5" w:rsidRDefault="00390254" w:rsidP="00C22068">
            <w:pPr>
              <w:rPr>
                <w:rFonts w:ascii="Arial" w:hAnsi="Arial" w:cs="Arial"/>
              </w:rPr>
            </w:pPr>
            <w:r w:rsidRPr="004E36C5">
              <w:rPr>
                <w:rFonts w:ascii="Arial" w:hAnsi="Arial" w:cs="Arial"/>
              </w:rPr>
              <w:t xml:space="preserve">Forename(s): </w:t>
            </w:r>
          </w:p>
        </w:tc>
        <w:tc>
          <w:tcPr>
            <w:tcW w:w="5670" w:type="dxa"/>
            <w:vMerge w:val="restart"/>
            <w:tcBorders>
              <w:top w:val="single" w:sz="4" w:space="0" w:color="auto"/>
              <w:left w:val="single" w:sz="4" w:space="0" w:color="auto"/>
              <w:bottom w:val="single" w:sz="4" w:space="0" w:color="auto"/>
              <w:right w:val="single" w:sz="4" w:space="0" w:color="auto"/>
            </w:tcBorders>
          </w:tcPr>
          <w:p w:rsidR="00390254" w:rsidRPr="004E36C5" w:rsidRDefault="00390254">
            <w:pPr>
              <w:rPr>
                <w:rFonts w:ascii="Arial" w:hAnsi="Arial" w:cs="Arial"/>
              </w:rPr>
            </w:pPr>
            <w:r w:rsidRPr="004E36C5">
              <w:rPr>
                <w:rFonts w:ascii="Arial" w:hAnsi="Arial" w:cs="Arial"/>
              </w:rPr>
              <w:t xml:space="preserve">Address </w:t>
            </w:r>
          </w:p>
          <w:p w:rsidR="00390254" w:rsidRPr="004E36C5" w:rsidRDefault="00390254">
            <w:pPr>
              <w:rPr>
                <w:rFonts w:ascii="Arial" w:hAnsi="Arial" w:cs="Arial"/>
              </w:rPr>
            </w:pPr>
          </w:p>
          <w:p w:rsidR="00390254" w:rsidRPr="004E36C5" w:rsidRDefault="00390254">
            <w:pPr>
              <w:rPr>
                <w:rFonts w:ascii="Arial" w:hAnsi="Arial" w:cs="Arial"/>
              </w:rPr>
            </w:pPr>
          </w:p>
        </w:tc>
      </w:tr>
      <w:tr w:rsidR="00390254" w:rsidRPr="004E36C5" w:rsidTr="00390254">
        <w:tc>
          <w:tcPr>
            <w:tcW w:w="4644" w:type="dxa"/>
            <w:tcBorders>
              <w:top w:val="single" w:sz="4" w:space="0" w:color="auto"/>
              <w:left w:val="single" w:sz="4" w:space="0" w:color="auto"/>
              <w:bottom w:val="single" w:sz="4" w:space="0" w:color="auto"/>
              <w:right w:val="single" w:sz="4" w:space="0" w:color="auto"/>
            </w:tcBorders>
            <w:hideMark/>
          </w:tcPr>
          <w:p w:rsidR="00390254" w:rsidRPr="004E36C5" w:rsidRDefault="00C22068" w:rsidP="00C22068">
            <w:pPr>
              <w:rPr>
                <w:rFonts w:ascii="Arial" w:hAnsi="Arial" w:cs="Arial"/>
              </w:rPr>
            </w:pPr>
            <w:r>
              <w:rPr>
                <w:rFonts w:ascii="Arial" w:hAnsi="Arial" w:cs="Arial"/>
              </w:rPr>
              <w:t>Date of Birth: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0254" w:rsidRPr="004E36C5" w:rsidRDefault="00390254">
            <w:pPr>
              <w:rPr>
                <w:rFonts w:ascii="Arial" w:hAnsi="Arial" w:cs="Arial"/>
              </w:rPr>
            </w:pPr>
          </w:p>
        </w:tc>
      </w:tr>
      <w:tr w:rsidR="00904A5C" w:rsidRPr="004E36C5" w:rsidTr="00CC36C3">
        <w:tc>
          <w:tcPr>
            <w:tcW w:w="10314" w:type="dxa"/>
            <w:gridSpan w:val="2"/>
            <w:tcBorders>
              <w:top w:val="single" w:sz="4" w:space="0" w:color="auto"/>
              <w:left w:val="single" w:sz="4" w:space="0" w:color="auto"/>
              <w:bottom w:val="single" w:sz="4" w:space="0" w:color="auto"/>
              <w:right w:val="single" w:sz="4" w:space="0" w:color="auto"/>
            </w:tcBorders>
          </w:tcPr>
          <w:p w:rsidR="00904A5C" w:rsidRPr="004E36C5" w:rsidRDefault="00904A5C" w:rsidP="00904A5C">
            <w:pPr>
              <w:ind w:right="176"/>
              <w:rPr>
                <w:rFonts w:ascii="Arial" w:hAnsi="Arial" w:cs="Arial"/>
              </w:rPr>
            </w:pPr>
            <w:r w:rsidRPr="00F86B15">
              <w:rPr>
                <w:rFonts w:ascii="Arial" w:hAnsi="Arial" w:cs="Arial"/>
              </w:rPr>
              <w:t>If the</w:t>
            </w:r>
            <w:r>
              <w:rPr>
                <w:rFonts w:ascii="Arial" w:hAnsi="Arial" w:cs="Arial"/>
              </w:rPr>
              <w:t xml:space="preserve"> name and/or address was</w:t>
            </w:r>
            <w:r w:rsidRPr="00F86B15">
              <w:rPr>
                <w:rFonts w:ascii="Arial" w:hAnsi="Arial" w:cs="Arial"/>
              </w:rPr>
              <w:t xml:space="preserve"> different from the above during the period(s) to which this application rela</w:t>
            </w:r>
            <w:r>
              <w:rPr>
                <w:rFonts w:ascii="Arial" w:hAnsi="Arial" w:cs="Arial"/>
              </w:rPr>
              <w:t>tes, please give details below:</w:t>
            </w:r>
          </w:p>
        </w:tc>
      </w:tr>
      <w:tr w:rsidR="00904A5C" w:rsidRPr="004E36C5" w:rsidTr="00CC36C3">
        <w:tc>
          <w:tcPr>
            <w:tcW w:w="10314" w:type="dxa"/>
            <w:gridSpan w:val="2"/>
            <w:tcBorders>
              <w:top w:val="single" w:sz="4" w:space="0" w:color="auto"/>
              <w:left w:val="single" w:sz="4" w:space="0" w:color="auto"/>
              <w:bottom w:val="single" w:sz="4" w:space="0" w:color="auto"/>
              <w:right w:val="single" w:sz="4" w:space="0" w:color="auto"/>
            </w:tcBorders>
          </w:tcPr>
          <w:p w:rsidR="00904A5C" w:rsidRPr="004E36C5" w:rsidRDefault="00904A5C">
            <w:pPr>
              <w:rPr>
                <w:rFonts w:ascii="Arial" w:hAnsi="Arial" w:cs="Arial"/>
              </w:rPr>
            </w:pPr>
            <w:r>
              <w:rPr>
                <w:rFonts w:ascii="Arial" w:hAnsi="Arial" w:cs="Arial"/>
              </w:rPr>
              <w:t>Previous forename/surname:</w:t>
            </w:r>
          </w:p>
        </w:tc>
      </w:tr>
      <w:tr w:rsidR="00904A5C" w:rsidRPr="004E36C5" w:rsidTr="00CC36C3">
        <w:trPr>
          <w:trHeight w:val="562"/>
        </w:trPr>
        <w:tc>
          <w:tcPr>
            <w:tcW w:w="10314" w:type="dxa"/>
            <w:gridSpan w:val="2"/>
            <w:tcBorders>
              <w:top w:val="single" w:sz="4" w:space="0" w:color="auto"/>
              <w:left w:val="single" w:sz="4" w:space="0" w:color="auto"/>
              <w:right w:val="single" w:sz="4" w:space="0" w:color="auto"/>
            </w:tcBorders>
          </w:tcPr>
          <w:p w:rsidR="00904A5C" w:rsidRDefault="00904A5C">
            <w:pPr>
              <w:rPr>
                <w:rFonts w:ascii="Arial" w:hAnsi="Arial" w:cs="Arial"/>
              </w:rPr>
            </w:pPr>
            <w:r>
              <w:rPr>
                <w:rFonts w:ascii="Arial" w:hAnsi="Arial" w:cs="Arial"/>
              </w:rPr>
              <w:t>Previous address:</w:t>
            </w:r>
          </w:p>
          <w:p w:rsidR="00904A5C" w:rsidRDefault="00904A5C">
            <w:pPr>
              <w:rPr>
                <w:rFonts w:ascii="Arial" w:hAnsi="Arial" w:cs="Arial"/>
              </w:rPr>
            </w:pPr>
          </w:p>
          <w:p w:rsidR="00904A5C" w:rsidRDefault="00904A5C">
            <w:pPr>
              <w:rPr>
                <w:rFonts w:ascii="Arial" w:hAnsi="Arial" w:cs="Arial"/>
              </w:rPr>
            </w:pPr>
          </w:p>
          <w:p w:rsidR="00904A5C" w:rsidRPr="004E36C5" w:rsidRDefault="00904A5C">
            <w:pPr>
              <w:rPr>
                <w:rFonts w:ascii="Arial" w:hAnsi="Arial" w:cs="Arial"/>
              </w:rPr>
            </w:pPr>
          </w:p>
        </w:tc>
      </w:tr>
    </w:tbl>
    <w:p w:rsidR="00390254" w:rsidRDefault="00390254" w:rsidP="00390254">
      <w:pPr>
        <w:rPr>
          <w:rFonts w:ascii="Arial" w:hAnsi="Arial" w:cs="Arial"/>
        </w:rPr>
      </w:pPr>
    </w:p>
    <w:p w:rsidR="00C22068" w:rsidRDefault="00C22068" w:rsidP="00390254">
      <w:pPr>
        <w:rPr>
          <w:rFonts w:ascii="Arial" w:hAnsi="Arial" w:cs="Arial"/>
        </w:rPr>
      </w:pPr>
      <w:r>
        <w:rPr>
          <w:rFonts w:ascii="Arial" w:hAnsi="Arial" w:cs="Arial"/>
        </w:rPr>
        <w:t>Details of the applicant (if different to person named above)</w:t>
      </w:r>
    </w:p>
    <w:tbl>
      <w:tblPr>
        <w:tblStyle w:val="TableGrid"/>
        <w:tblW w:w="0" w:type="auto"/>
        <w:tblLook w:val="04A0" w:firstRow="1" w:lastRow="0" w:firstColumn="1" w:lastColumn="0" w:noHBand="0" w:noVBand="1"/>
      </w:tblPr>
      <w:tblGrid>
        <w:gridCol w:w="2660"/>
        <w:gridCol w:w="8022"/>
      </w:tblGrid>
      <w:tr w:rsidR="00C22068" w:rsidTr="00C22068">
        <w:tc>
          <w:tcPr>
            <w:tcW w:w="2660" w:type="dxa"/>
          </w:tcPr>
          <w:p w:rsidR="00C22068" w:rsidRDefault="00C22068" w:rsidP="00390254">
            <w:pPr>
              <w:rPr>
                <w:rFonts w:ascii="Arial" w:hAnsi="Arial" w:cs="Arial"/>
              </w:rPr>
            </w:pPr>
            <w:r>
              <w:rPr>
                <w:rFonts w:ascii="Arial" w:hAnsi="Arial" w:cs="Arial"/>
              </w:rPr>
              <w:t>Name</w:t>
            </w:r>
          </w:p>
        </w:tc>
        <w:tc>
          <w:tcPr>
            <w:tcW w:w="8022" w:type="dxa"/>
          </w:tcPr>
          <w:p w:rsidR="00C22068" w:rsidRDefault="00C22068" w:rsidP="00390254">
            <w:pPr>
              <w:rPr>
                <w:rFonts w:ascii="Arial" w:hAnsi="Arial" w:cs="Arial"/>
              </w:rPr>
            </w:pPr>
          </w:p>
        </w:tc>
      </w:tr>
      <w:tr w:rsidR="00C22068" w:rsidTr="00C22068">
        <w:tc>
          <w:tcPr>
            <w:tcW w:w="2660" w:type="dxa"/>
          </w:tcPr>
          <w:p w:rsidR="00C22068" w:rsidRDefault="00C22068" w:rsidP="00390254">
            <w:pPr>
              <w:rPr>
                <w:rFonts w:ascii="Arial" w:hAnsi="Arial" w:cs="Arial"/>
              </w:rPr>
            </w:pPr>
            <w:r>
              <w:rPr>
                <w:rFonts w:ascii="Arial" w:hAnsi="Arial" w:cs="Arial"/>
              </w:rPr>
              <w:t>Address</w:t>
            </w:r>
          </w:p>
        </w:tc>
        <w:tc>
          <w:tcPr>
            <w:tcW w:w="8022" w:type="dxa"/>
          </w:tcPr>
          <w:p w:rsidR="00C22068" w:rsidRDefault="00C22068" w:rsidP="00390254">
            <w:pPr>
              <w:rPr>
                <w:rFonts w:ascii="Arial" w:hAnsi="Arial" w:cs="Arial"/>
              </w:rPr>
            </w:pPr>
          </w:p>
        </w:tc>
      </w:tr>
      <w:tr w:rsidR="00C22068" w:rsidTr="00C22068">
        <w:tc>
          <w:tcPr>
            <w:tcW w:w="2660" w:type="dxa"/>
          </w:tcPr>
          <w:p w:rsidR="00C22068" w:rsidRDefault="00C22068" w:rsidP="00390254">
            <w:pPr>
              <w:rPr>
                <w:rFonts w:ascii="Arial" w:hAnsi="Arial" w:cs="Arial"/>
              </w:rPr>
            </w:pPr>
            <w:r>
              <w:rPr>
                <w:rFonts w:ascii="Arial" w:hAnsi="Arial" w:cs="Arial"/>
              </w:rPr>
              <w:t>Relationship to patient</w:t>
            </w:r>
          </w:p>
        </w:tc>
        <w:tc>
          <w:tcPr>
            <w:tcW w:w="8022" w:type="dxa"/>
          </w:tcPr>
          <w:p w:rsidR="00C22068" w:rsidRDefault="00C22068" w:rsidP="00390254">
            <w:pPr>
              <w:rPr>
                <w:rFonts w:ascii="Arial" w:hAnsi="Arial" w:cs="Arial"/>
              </w:rPr>
            </w:pPr>
          </w:p>
        </w:tc>
      </w:tr>
    </w:tbl>
    <w:p w:rsidR="00C22068" w:rsidRPr="004E36C5" w:rsidRDefault="00C22068" w:rsidP="00390254">
      <w:pPr>
        <w:rPr>
          <w:rFonts w:ascii="Arial" w:hAnsi="Arial" w:cs="Arial"/>
        </w:rPr>
      </w:pPr>
    </w:p>
    <w:p w:rsidR="00C2565B" w:rsidRPr="004E36C5" w:rsidRDefault="00C2565B" w:rsidP="00C2565B">
      <w:pPr>
        <w:rPr>
          <w:rFonts w:ascii="Arial" w:hAnsi="Arial" w:cs="Arial"/>
        </w:rPr>
      </w:pPr>
      <w:r w:rsidRPr="004E36C5">
        <w:rPr>
          <w:rFonts w:ascii="Arial" w:hAnsi="Arial" w:cs="Arial"/>
        </w:rPr>
        <w:t>Tick which of the following statements about the type of access you want to apply for.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417"/>
      </w:tblGrid>
      <w:tr w:rsidR="00C2565B" w:rsidRPr="004E36C5" w:rsidTr="00C22068">
        <w:tc>
          <w:tcPr>
            <w:tcW w:w="8897" w:type="dxa"/>
            <w:tcBorders>
              <w:top w:val="single" w:sz="4" w:space="0" w:color="auto"/>
              <w:left w:val="single" w:sz="4" w:space="0" w:color="auto"/>
              <w:bottom w:val="single" w:sz="4" w:space="0" w:color="auto"/>
              <w:right w:val="single" w:sz="4" w:space="0" w:color="auto"/>
            </w:tcBorders>
            <w:hideMark/>
          </w:tcPr>
          <w:p w:rsidR="00C2565B" w:rsidRPr="004E36C5" w:rsidRDefault="00C2565B" w:rsidP="00C22068">
            <w:pPr>
              <w:autoSpaceDE w:val="0"/>
              <w:autoSpaceDN w:val="0"/>
              <w:adjustRightInd w:val="0"/>
              <w:rPr>
                <w:rFonts w:ascii="Arial" w:hAnsi="Arial" w:cs="Arial"/>
                <w:lang w:eastAsia="en-GB"/>
              </w:rPr>
            </w:pPr>
            <w:r w:rsidRPr="004E36C5">
              <w:rPr>
                <w:rFonts w:ascii="Arial" w:hAnsi="Arial" w:cs="Arial"/>
                <w:lang w:eastAsia="en-GB"/>
              </w:rPr>
              <w:t>I am applying for access to view records only</w:t>
            </w:r>
          </w:p>
        </w:tc>
        <w:tc>
          <w:tcPr>
            <w:tcW w:w="1417" w:type="dxa"/>
            <w:tcBorders>
              <w:top w:val="single" w:sz="4" w:space="0" w:color="auto"/>
              <w:left w:val="single" w:sz="4" w:space="0" w:color="auto"/>
              <w:bottom w:val="single" w:sz="4" w:space="0" w:color="auto"/>
              <w:right w:val="single" w:sz="4" w:space="0" w:color="auto"/>
            </w:tcBorders>
          </w:tcPr>
          <w:p w:rsidR="00C2565B" w:rsidRPr="004E36C5" w:rsidRDefault="00C2565B" w:rsidP="00C22068">
            <w:pPr>
              <w:autoSpaceDE w:val="0"/>
              <w:autoSpaceDN w:val="0"/>
              <w:adjustRightInd w:val="0"/>
              <w:rPr>
                <w:rFonts w:ascii="Arial" w:hAnsi="Arial" w:cs="Arial"/>
                <w:b/>
                <w:lang w:eastAsia="en-GB"/>
              </w:rPr>
            </w:pPr>
          </w:p>
        </w:tc>
      </w:tr>
      <w:tr w:rsidR="00C2565B" w:rsidRPr="004E36C5" w:rsidTr="00C22068">
        <w:tc>
          <w:tcPr>
            <w:tcW w:w="8897" w:type="dxa"/>
            <w:tcBorders>
              <w:top w:val="single" w:sz="4" w:space="0" w:color="auto"/>
              <w:left w:val="single" w:sz="4" w:space="0" w:color="auto"/>
              <w:bottom w:val="single" w:sz="4" w:space="0" w:color="auto"/>
              <w:right w:val="single" w:sz="4" w:space="0" w:color="auto"/>
            </w:tcBorders>
            <w:hideMark/>
          </w:tcPr>
          <w:p w:rsidR="00C2565B" w:rsidRPr="004E36C5" w:rsidRDefault="00C2565B" w:rsidP="00C22068">
            <w:pPr>
              <w:autoSpaceDE w:val="0"/>
              <w:autoSpaceDN w:val="0"/>
              <w:adjustRightInd w:val="0"/>
              <w:rPr>
                <w:rFonts w:ascii="Arial" w:hAnsi="Arial" w:cs="Arial"/>
                <w:lang w:eastAsia="en-GB"/>
              </w:rPr>
            </w:pPr>
            <w:r w:rsidRPr="004E36C5">
              <w:rPr>
                <w:rFonts w:ascii="Arial" w:hAnsi="Arial" w:cs="Arial"/>
                <w:lang w:eastAsia="en-GB"/>
              </w:rPr>
              <w:t>I am applying for copies of medical record</w:t>
            </w:r>
          </w:p>
        </w:tc>
        <w:tc>
          <w:tcPr>
            <w:tcW w:w="1417" w:type="dxa"/>
            <w:tcBorders>
              <w:top w:val="single" w:sz="4" w:space="0" w:color="auto"/>
              <w:left w:val="single" w:sz="4" w:space="0" w:color="auto"/>
              <w:bottom w:val="single" w:sz="4" w:space="0" w:color="auto"/>
              <w:right w:val="single" w:sz="4" w:space="0" w:color="auto"/>
            </w:tcBorders>
          </w:tcPr>
          <w:p w:rsidR="00C2565B" w:rsidRPr="004E36C5" w:rsidRDefault="00C2565B" w:rsidP="00C22068">
            <w:pPr>
              <w:autoSpaceDE w:val="0"/>
              <w:autoSpaceDN w:val="0"/>
              <w:adjustRightInd w:val="0"/>
              <w:rPr>
                <w:rFonts w:ascii="Arial" w:hAnsi="Arial" w:cs="Arial"/>
                <w:b/>
                <w:lang w:eastAsia="en-GB"/>
              </w:rPr>
            </w:pPr>
          </w:p>
        </w:tc>
      </w:tr>
    </w:tbl>
    <w:p w:rsidR="00C2565B" w:rsidRPr="004E36C5" w:rsidRDefault="00C2565B" w:rsidP="00C2565B">
      <w:pPr>
        <w:autoSpaceDE w:val="0"/>
        <w:autoSpaceDN w:val="0"/>
        <w:adjustRightInd w:val="0"/>
        <w:rPr>
          <w:rFonts w:ascii="Arial" w:hAnsi="Arial" w:cs="Arial"/>
          <w:b/>
          <w:lang w:eastAsia="en-GB"/>
        </w:rPr>
      </w:pPr>
    </w:p>
    <w:p w:rsidR="00C2565B" w:rsidRPr="004E36C5" w:rsidRDefault="00C2565B" w:rsidP="00C2565B">
      <w:pPr>
        <w:autoSpaceDE w:val="0"/>
        <w:autoSpaceDN w:val="0"/>
        <w:adjustRightInd w:val="0"/>
        <w:rPr>
          <w:rFonts w:ascii="Arial" w:hAnsi="Arial" w:cs="Arial"/>
          <w:lang w:eastAsia="en-GB"/>
        </w:rPr>
      </w:pPr>
      <w:r w:rsidRPr="004E36C5">
        <w:rPr>
          <w:rFonts w:ascii="Arial" w:hAnsi="Arial" w:cs="Arial"/>
          <w:lang w:eastAsia="en-GB"/>
        </w:rPr>
        <w:t>Please use this space below to inform us of certain periods and parts of the health record you may require. This may include specific dates, consultant name and location, and parts of the records you require e.g. written diagnosis and reports. Note: defining the specific records you need may result in a quicker response.</w:t>
      </w:r>
    </w:p>
    <w:p w:rsidR="00C2565B" w:rsidRPr="004E36C5" w:rsidRDefault="00C2565B" w:rsidP="00C2565B">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417"/>
      </w:tblGrid>
      <w:tr w:rsidR="00C2565B" w:rsidRPr="004E36C5" w:rsidTr="00C22068">
        <w:tc>
          <w:tcPr>
            <w:tcW w:w="8897" w:type="dxa"/>
            <w:tcBorders>
              <w:top w:val="single" w:sz="4" w:space="0" w:color="auto"/>
              <w:left w:val="single" w:sz="4" w:space="0" w:color="auto"/>
              <w:bottom w:val="single" w:sz="4" w:space="0" w:color="auto"/>
              <w:right w:val="single" w:sz="4" w:space="0" w:color="auto"/>
            </w:tcBorders>
            <w:hideMark/>
          </w:tcPr>
          <w:p w:rsidR="00C2565B" w:rsidRPr="004E36C5" w:rsidRDefault="00C2565B" w:rsidP="00C22068">
            <w:pPr>
              <w:rPr>
                <w:rFonts w:ascii="Arial" w:hAnsi="Arial" w:cs="Arial"/>
              </w:rPr>
            </w:pPr>
            <w:r w:rsidRPr="004E36C5">
              <w:rPr>
                <w:rFonts w:ascii="Arial" w:hAnsi="Arial" w:cs="Arial"/>
              </w:rPr>
              <w:t>I would like a copy of all records</w:t>
            </w:r>
          </w:p>
        </w:tc>
        <w:tc>
          <w:tcPr>
            <w:tcW w:w="1417" w:type="dxa"/>
            <w:tcBorders>
              <w:top w:val="single" w:sz="4" w:space="0" w:color="auto"/>
              <w:left w:val="single" w:sz="4" w:space="0" w:color="auto"/>
              <w:bottom w:val="single" w:sz="4" w:space="0" w:color="auto"/>
              <w:right w:val="single" w:sz="4" w:space="0" w:color="auto"/>
            </w:tcBorders>
          </w:tcPr>
          <w:p w:rsidR="00C2565B" w:rsidRPr="004E36C5" w:rsidRDefault="00C22068" w:rsidP="00C22068">
            <w:pPr>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0" w:name="Check8"/>
            <w:r>
              <w:rPr>
                <w:rFonts w:ascii="Arial" w:hAnsi="Arial" w:cs="Arial"/>
              </w:rPr>
              <w:instrText xml:space="preserve"> FORMCHECKBOX </w:instrText>
            </w:r>
            <w:r w:rsidR="00407715">
              <w:rPr>
                <w:rFonts w:ascii="Arial" w:hAnsi="Arial" w:cs="Arial"/>
              </w:rPr>
            </w:r>
            <w:r w:rsidR="00407715">
              <w:rPr>
                <w:rFonts w:ascii="Arial" w:hAnsi="Arial" w:cs="Arial"/>
              </w:rPr>
              <w:fldChar w:fldCharType="separate"/>
            </w:r>
            <w:r>
              <w:rPr>
                <w:rFonts w:ascii="Arial" w:hAnsi="Arial" w:cs="Arial"/>
              </w:rPr>
              <w:fldChar w:fldCharType="end"/>
            </w:r>
            <w:bookmarkEnd w:id="0"/>
          </w:p>
        </w:tc>
      </w:tr>
      <w:tr w:rsidR="00C22068" w:rsidRPr="004E36C5" w:rsidTr="00C22068">
        <w:tc>
          <w:tcPr>
            <w:tcW w:w="8897" w:type="dxa"/>
            <w:tcBorders>
              <w:top w:val="single" w:sz="4" w:space="0" w:color="auto"/>
              <w:left w:val="single" w:sz="4" w:space="0" w:color="auto"/>
              <w:bottom w:val="single" w:sz="4" w:space="0" w:color="auto"/>
              <w:right w:val="single" w:sz="4" w:space="0" w:color="auto"/>
            </w:tcBorders>
            <w:hideMark/>
          </w:tcPr>
          <w:p w:rsidR="00C22068" w:rsidRDefault="00C22068" w:rsidP="00C22068">
            <w:pPr>
              <w:rPr>
                <w:rFonts w:ascii="Arial" w:hAnsi="Arial" w:cs="Arial"/>
              </w:rPr>
            </w:pPr>
            <w:r w:rsidRPr="004E36C5">
              <w:rPr>
                <w:rFonts w:ascii="Arial" w:hAnsi="Arial" w:cs="Arial"/>
              </w:rPr>
              <w:t xml:space="preserve">I would like a copy of records between specific dates only (please give date range) </w:t>
            </w:r>
          </w:p>
          <w:p w:rsidR="00C22068" w:rsidRDefault="00C22068" w:rsidP="00C22068">
            <w:pPr>
              <w:rPr>
                <w:rFonts w:ascii="Arial" w:hAnsi="Arial" w:cs="Arial"/>
              </w:rPr>
            </w:pPr>
          </w:p>
          <w:p w:rsidR="00C22068" w:rsidRPr="004E36C5" w:rsidRDefault="00C22068" w:rsidP="00C22068">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22068" w:rsidRDefault="00C22068" w:rsidP="00C22068">
            <w:pPr>
              <w:jc w:val="center"/>
            </w:pPr>
            <w:r w:rsidRPr="004D0459">
              <w:rPr>
                <w:rFonts w:ascii="Arial" w:hAnsi="Arial" w:cs="Arial"/>
              </w:rPr>
              <w:fldChar w:fldCharType="begin">
                <w:ffData>
                  <w:name w:val="Check8"/>
                  <w:enabled/>
                  <w:calcOnExit w:val="0"/>
                  <w:checkBox>
                    <w:sizeAuto/>
                    <w:default w:val="0"/>
                  </w:checkBox>
                </w:ffData>
              </w:fldChar>
            </w:r>
            <w:r w:rsidRPr="004D0459">
              <w:rPr>
                <w:rFonts w:ascii="Arial" w:hAnsi="Arial" w:cs="Arial"/>
              </w:rPr>
              <w:instrText xml:space="preserve"> FORMCHECKBOX </w:instrText>
            </w:r>
            <w:r w:rsidR="00407715">
              <w:rPr>
                <w:rFonts w:ascii="Arial" w:hAnsi="Arial" w:cs="Arial"/>
              </w:rPr>
            </w:r>
            <w:r w:rsidR="00407715">
              <w:rPr>
                <w:rFonts w:ascii="Arial" w:hAnsi="Arial" w:cs="Arial"/>
              </w:rPr>
              <w:fldChar w:fldCharType="separate"/>
            </w:r>
            <w:r w:rsidRPr="004D0459">
              <w:rPr>
                <w:rFonts w:ascii="Arial" w:hAnsi="Arial" w:cs="Arial"/>
              </w:rPr>
              <w:fldChar w:fldCharType="end"/>
            </w:r>
          </w:p>
        </w:tc>
      </w:tr>
      <w:tr w:rsidR="00C22068" w:rsidRPr="004E36C5" w:rsidTr="00C22068">
        <w:tc>
          <w:tcPr>
            <w:tcW w:w="8897" w:type="dxa"/>
            <w:tcBorders>
              <w:top w:val="single" w:sz="4" w:space="0" w:color="auto"/>
              <w:left w:val="single" w:sz="4" w:space="0" w:color="auto"/>
              <w:bottom w:val="single" w:sz="4" w:space="0" w:color="auto"/>
              <w:right w:val="single" w:sz="4" w:space="0" w:color="auto"/>
            </w:tcBorders>
          </w:tcPr>
          <w:p w:rsidR="00C22068" w:rsidRDefault="00C22068" w:rsidP="00C22068">
            <w:pPr>
              <w:rPr>
                <w:rFonts w:ascii="Arial" w:hAnsi="Arial" w:cs="Arial"/>
                <w:lang w:eastAsia="en-GB"/>
              </w:rPr>
            </w:pPr>
            <w:r w:rsidRPr="004E36C5">
              <w:rPr>
                <w:rFonts w:ascii="Arial" w:hAnsi="Arial" w:cs="Arial"/>
                <w:lang w:eastAsia="en-GB"/>
              </w:rPr>
              <w:t>I would like copy records relating to a specific condition / specific incident only (please detail below)</w:t>
            </w:r>
          </w:p>
          <w:p w:rsidR="00C22068" w:rsidRPr="004E36C5" w:rsidRDefault="00C22068" w:rsidP="00C22068">
            <w:pPr>
              <w:rPr>
                <w:rFonts w:ascii="Arial" w:hAnsi="Arial" w:cs="Arial"/>
                <w:lang w:eastAsia="en-GB"/>
              </w:rPr>
            </w:pPr>
          </w:p>
          <w:p w:rsidR="00C22068" w:rsidRPr="004E36C5" w:rsidRDefault="00C22068" w:rsidP="00C22068">
            <w:pPr>
              <w:rPr>
                <w:rFonts w:ascii="Arial"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C22068" w:rsidRDefault="00C22068" w:rsidP="00C22068">
            <w:pPr>
              <w:jc w:val="center"/>
            </w:pPr>
            <w:r w:rsidRPr="004D0459">
              <w:rPr>
                <w:rFonts w:ascii="Arial" w:hAnsi="Arial" w:cs="Arial"/>
              </w:rPr>
              <w:fldChar w:fldCharType="begin">
                <w:ffData>
                  <w:name w:val="Check8"/>
                  <w:enabled/>
                  <w:calcOnExit w:val="0"/>
                  <w:checkBox>
                    <w:sizeAuto/>
                    <w:default w:val="0"/>
                  </w:checkBox>
                </w:ffData>
              </w:fldChar>
            </w:r>
            <w:r w:rsidRPr="004D0459">
              <w:rPr>
                <w:rFonts w:ascii="Arial" w:hAnsi="Arial" w:cs="Arial"/>
              </w:rPr>
              <w:instrText xml:space="preserve"> FORMCHECKBOX </w:instrText>
            </w:r>
            <w:r w:rsidR="00407715">
              <w:rPr>
                <w:rFonts w:ascii="Arial" w:hAnsi="Arial" w:cs="Arial"/>
              </w:rPr>
            </w:r>
            <w:r w:rsidR="00407715">
              <w:rPr>
                <w:rFonts w:ascii="Arial" w:hAnsi="Arial" w:cs="Arial"/>
              </w:rPr>
              <w:fldChar w:fldCharType="separate"/>
            </w:r>
            <w:r w:rsidRPr="004D0459">
              <w:rPr>
                <w:rFonts w:ascii="Arial" w:hAnsi="Arial" w:cs="Arial"/>
              </w:rPr>
              <w:fldChar w:fldCharType="end"/>
            </w:r>
          </w:p>
        </w:tc>
      </w:tr>
      <w:tr w:rsidR="00C22068" w:rsidRPr="004E36C5" w:rsidTr="00C22068">
        <w:tc>
          <w:tcPr>
            <w:tcW w:w="8897" w:type="dxa"/>
            <w:tcBorders>
              <w:top w:val="single" w:sz="4" w:space="0" w:color="auto"/>
              <w:left w:val="single" w:sz="4" w:space="0" w:color="auto"/>
              <w:bottom w:val="single" w:sz="4" w:space="0" w:color="auto"/>
              <w:right w:val="single" w:sz="4" w:space="0" w:color="auto"/>
            </w:tcBorders>
          </w:tcPr>
          <w:p w:rsidR="00C22068" w:rsidRDefault="00C22068" w:rsidP="00C22068">
            <w:pPr>
              <w:rPr>
                <w:rFonts w:ascii="Arial" w:hAnsi="Arial" w:cs="Arial"/>
                <w:lang w:eastAsia="en-GB"/>
              </w:rPr>
            </w:pPr>
            <w:r>
              <w:rPr>
                <w:rFonts w:ascii="Arial" w:hAnsi="Arial" w:cs="Arial"/>
                <w:lang w:eastAsia="en-GB"/>
              </w:rPr>
              <w:t>Other (please detail below)</w:t>
            </w:r>
          </w:p>
          <w:p w:rsidR="00C22068" w:rsidRDefault="00C22068" w:rsidP="00C22068">
            <w:pPr>
              <w:rPr>
                <w:rFonts w:ascii="Arial" w:hAnsi="Arial" w:cs="Arial"/>
                <w:lang w:eastAsia="en-GB"/>
              </w:rPr>
            </w:pPr>
          </w:p>
          <w:p w:rsidR="00C22068" w:rsidRPr="004E36C5" w:rsidRDefault="00C22068" w:rsidP="00C22068">
            <w:pPr>
              <w:rPr>
                <w:rFonts w:ascii="Arial" w:hAnsi="Arial" w:cs="Arial"/>
                <w:lang w:eastAsia="en-GB"/>
              </w:rPr>
            </w:pPr>
          </w:p>
        </w:tc>
        <w:tc>
          <w:tcPr>
            <w:tcW w:w="1417" w:type="dxa"/>
            <w:tcBorders>
              <w:top w:val="single" w:sz="4" w:space="0" w:color="auto"/>
              <w:left w:val="single" w:sz="4" w:space="0" w:color="auto"/>
              <w:bottom w:val="single" w:sz="4" w:space="0" w:color="auto"/>
              <w:right w:val="single" w:sz="4" w:space="0" w:color="auto"/>
            </w:tcBorders>
          </w:tcPr>
          <w:p w:rsidR="00C22068" w:rsidRDefault="00C22068" w:rsidP="00C22068">
            <w:pPr>
              <w:jc w:val="center"/>
            </w:pPr>
            <w:r w:rsidRPr="004D0459">
              <w:rPr>
                <w:rFonts w:ascii="Arial" w:hAnsi="Arial" w:cs="Arial"/>
              </w:rPr>
              <w:fldChar w:fldCharType="begin">
                <w:ffData>
                  <w:name w:val="Check8"/>
                  <w:enabled/>
                  <w:calcOnExit w:val="0"/>
                  <w:checkBox>
                    <w:sizeAuto/>
                    <w:default w:val="0"/>
                  </w:checkBox>
                </w:ffData>
              </w:fldChar>
            </w:r>
            <w:r w:rsidRPr="004D0459">
              <w:rPr>
                <w:rFonts w:ascii="Arial" w:hAnsi="Arial" w:cs="Arial"/>
              </w:rPr>
              <w:instrText xml:space="preserve"> FORMCHECKBOX </w:instrText>
            </w:r>
            <w:r w:rsidR="00407715">
              <w:rPr>
                <w:rFonts w:ascii="Arial" w:hAnsi="Arial" w:cs="Arial"/>
              </w:rPr>
            </w:r>
            <w:r w:rsidR="00407715">
              <w:rPr>
                <w:rFonts w:ascii="Arial" w:hAnsi="Arial" w:cs="Arial"/>
              </w:rPr>
              <w:fldChar w:fldCharType="separate"/>
            </w:r>
            <w:r w:rsidRPr="004D0459">
              <w:rPr>
                <w:rFonts w:ascii="Arial" w:hAnsi="Arial" w:cs="Arial"/>
              </w:rPr>
              <w:fldChar w:fldCharType="end"/>
            </w:r>
          </w:p>
        </w:tc>
      </w:tr>
    </w:tbl>
    <w:p w:rsidR="00C2565B" w:rsidRPr="004E36C5" w:rsidRDefault="00C2565B" w:rsidP="00C2565B">
      <w:pPr>
        <w:pStyle w:val="BodyText"/>
        <w:rPr>
          <w:color w:val="auto"/>
          <w:szCs w:val="24"/>
          <w:lang w:eastAsia="en-GB"/>
        </w:rPr>
      </w:pPr>
    </w:p>
    <w:p w:rsidR="00C2565B" w:rsidRPr="001C088D" w:rsidRDefault="00C2565B" w:rsidP="00C2565B">
      <w:pPr>
        <w:autoSpaceDE w:val="0"/>
        <w:autoSpaceDN w:val="0"/>
        <w:adjustRightInd w:val="0"/>
        <w:rPr>
          <w:rFonts w:ascii="Arial" w:hAnsi="Arial" w:cs="Arial"/>
          <w:b/>
          <w:sz w:val="36"/>
          <w:szCs w:val="36"/>
          <w:lang w:eastAsia="en-GB"/>
        </w:rPr>
      </w:pPr>
      <w:r w:rsidRPr="001C088D">
        <w:rPr>
          <w:rFonts w:ascii="Arial" w:hAnsi="Arial" w:cs="Arial"/>
          <w:b/>
          <w:sz w:val="36"/>
          <w:szCs w:val="36"/>
          <w:lang w:eastAsia="en-GB"/>
        </w:rPr>
        <w:t>PLEASE NOTE- Medical Records can be accessed as part of the Practice’s online services. This may be a quicker and more convenient route for you to get access to the record</w:t>
      </w:r>
    </w:p>
    <w:p w:rsidR="00C2565B" w:rsidRDefault="00C2565B" w:rsidP="00C2565B">
      <w:pPr>
        <w:autoSpaceDE w:val="0"/>
        <w:autoSpaceDN w:val="0"/>
        <w:adjustRightInd w:val="0"/>
        <w:rPr>
          <w:rFonts w:ascii="Arial" w:hAnsi="Arial" w:cs="Arial"/>
          <w:b/>
          <w:bCs/>
          <w:lang w:eastAsia="en-GB"/>
        </w:rPr>
      </w:pPr>
    </w:p>
    <w:p w:rsidR="00C22068" w:rsidRDefault="00C22068">
      <w:pPr>
        <w:spacing w:after="200" w:line="276" w:lineRule="auto"/>
        <w:rPr>
          <w:rFonts w:ascii="Arial" w:hAnsi="Arial" w:cs="Arial"/>
          <w:b/>
          <w:bCs/>
          <w:lang w:eastAsia="en-GB"/>
        </w:rPr>
      </w:pPr>
      <w:r>
        <w:rPr>
          <w:rFonts w:ascii="Arial" w:hAnsi="Arial" w:cs="Arial"/>
          <w:b/>
          <w:bCs/>
          <w:lang w:eastAsia="en-GB"/>
        </w:rPr>
        <w:br w:type="page"/>
      </w:r>
    </w:p>
    <w:p w:rsidR="00904A5C" w:rsidRDefault="00904A5C" w:rsidP="00904A5C">
      <w:pPr>
        <w:rPr>
          <w:rFonts w:ascii="Arial" w:hAnsi="Arial" w:cs="Arial"/>
        </w:rPr>
      </w:pPr>
      <w:r w:rsidRPr="002B2082">
        <w:rPr>
          <w:rFonts w:ascii="Arial" w:hAnsi="Arial" w:cs="Arial"/>
        </w:rPr>
        <w:lastRenderedPageBreak/>
        <w:t>Yo</w:t>
      </w:r>
      <w:r>
        <w:rPr>
          <w:rFonts w:ascii="Arial" w:hAnsi="Arial" w:cs="Arial"/>
        </w:rPr>
        <w:t xml:space="preserve">u must provide one Primary and </w:t>
      </w:r>
      <w:r w:rsidR="00051D14">
        <w:rPr>
          <w:rFonts w:ascii="Arial" w:hAnsi="Arial" w:cs="Arial"/>
        </w:rPr>
        <w:t>one Secondary</w:t>
      </w:r>
      <w:r w:rsidRPr="002B2082">
        <w:rPr>
          <w:rFonts w:ascii="Arial" w:hAnsi="Arial" w:cs="Arial"/>
        </w:rPr>
        <w:t xml:space="preserve"> form of identification for</w:t>
      </w:r>
      <w:r w:rsidR="00051D14">
        <w:rPr>
          <w:rFonts w:ascii="Arial" w:hAnsi="Arial" w:cs="Arial"/>
        </w:rPr>
        <w:t xml:space="preserve"> this application to verify identify</w:t>
      </w:r>
      <w:r w:rsidRPr="002B2082">
        <w:rPr>
          <w:rFonts w:ascii="Arial" w:hAnsi="Arial" w:cs="Arial"/>
        </w:rPr>
        <w:t xml:space="preserve"> </w:t>
      </w:r>
      <w:r w:rsidR="00051D14">
        <w:rPr>
          <w:rFonts w:ascii="Arial" w:hAnsi="Arial" w:cs="Arial"/>
        </w:rPr>
        <w:t>(</w:t>
      </w:r>
      <w:r>
        <w:rPr>
          <w:rFonts w:ascii="Arial" w:hAnsi="Arial" w:cs="Arial"/>
        </w:rPr>
        <w:t>if you are requesting this on behalf of a patient you must provide valid ID for both the patient and yourself)</w:t>
      </w:r>
      <w:r w:rsidR="00051D14">
        <w:rPr>
          <w:rFonts w:ascii="Arial" w:hAnsi="Arial" w:cs="Arial"/>
        </w:rPr>
        <w:t>.</w:t>
      </w:r>
    </w:p>
    <w:p w:rsidR="00904A5C" w:rsidRDefault="00904A5C" w:rsidP="00904A5C">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5759"/>
      </w:tblGrid>
      <w:tr w:rsidR="00904A5C" w:rsidRPr="00904A5C" w:rsidTr="00904A5C">
        <w:tc>
          <w:tcPr>
            <w:tcW w:w="4697" w:type="dxa"/>
            <w:shd w:val="clear" w:color="auto" w:fill="auto"/>
          </w:tcPr>
          <w:p w:rsidR="00904A5C" w:rsidRPr="00904A5C" w:rsidRDefault="00904A5C" w:rsidP="00904A5C">
            <w:pPr>
              <w:jc w:val="center"/>
              <w:rPr>
                <w:rFonts w:ascii="Arial" w:hAnsi="Arial" w:cs="Arial"/>
                <w:b/>
                <w:bCs/>
                <w:lang w:eastAsia="en-GB"/>
              </w:rPr>
            </w:pPr>
            <w:r w:rsidRPr="00904A5C">
              <w:rPr>
                <w:rFonts w:ascii="Arial" w:hAnsi="Arial" w:cs="Arial"/>
                <w:b/>
                <w:bCs/>
                <w:lang w:eastAsia="en-GB"/>
              </w:rPr>
              <w:t>Forms of Primary identification</w:t>
            </w:r>
          </w:p>
        </w:tc>
        <w:tc>
          <w:tcPr>
            <w:tcW w:w="5759" w:type="dxa"/>
            <w:shd w:val="clear" w:color="auto" w:fill="auto"/>
          </w:tcPr>
          <w:p w:rsidR="00904A5C" w:rsidRPr="00904A5C" w:rsidRDefault="00904A5C" w:rsidP="00904A5C">
            <w:pPr>
              <w:jc w:val="center"/>
              <w:rPr>
                <w:rFonts w:ascii="Arial" w:hAnsi="Arial" w:cs="Arial"/>
                <w:b/>
                <w:bCs/>
                <w:lang w:eastAsia="en-GB"/>
              </w:rPr>
            </w:pPr>
            <w:r w:rsidRPr="00904A5C">
              <w:rPr>
                <w:rFonts w:ascii="Arial" w:hAnsi="Arial" w:cs="Arial"/>
                <w:b/>
                <w:bCs/>
                <w:lang w:eastAsia="en-GB"/>
              </w:rPr>
              <w:t>Forms of Secondary identification</w:t>
            </w:r>
            <w:r>
              <w:rPr>
                <w:rFonts w:ascii="Arial" w:hAnsi="Arial" w:cs="Arial"/>
                <w:b/>
                <w:bCs/>
                <w:lang w:eastAsia="en-GB"/>
              </w:rPr>
              <w:t xml:space="preserve"> (</w:t>
            </w:r>
            <w:r w:rsidRPr="00904A5C">
              <w:rPr>
                <w:rFonts w:ascii="Arial" w:hAnsi="Arial" w:cs="Arial"/>
                <w:b/>
                <w:bCs/>
                <w:lang w:eastAsia="en-GB"/>
              </w:rPr>
              <w:t>last 3 months)</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Current passport</w:t>
            </w:r>
          </w:p>
        </w:tc>
        <w:tc>
          <w:tcPr>
            <w:tcW w:w="5759"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Council tax bill</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Driving licence</w:t>
            </w:r>
          </w:p>
        </w:tc>
        <w:tc>
          <w:tcPr>
            <w:tcW w:w="5759"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 xml:space="preserve">Utility bill </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Birth certificate</w:t>
            </w:r>
          </w:p>
        </w:tc>
        <w:tc>
          <w:tcPr>
            <w:tcW w:w="5759"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Other bill or statement addressed to you</w:t>
            </w:r>
          </w:p>
        </w:tc>
      </w:tr>
      <w:tr w:rsidR="00904A5C" w:rsidRPr="00904A5C" w:rsidTr="00CC36C3">
        <w:tc>
          <w:tcPr>
            <w:tcW w:w="10456" w:type="dxa"/>
            <w:gridSpan w:val="2"/>
            <w:shd w:val="clear" w:color="auto" w:fill="auto"/>
          </w:tcPr>
          <w:p w:rsidR="00904A5C" w:rsidRPr="00904A5C" w:rsidRDefault="00904A5C" w:rsidP="00904A5C">
            <w:pPr>
              <w:jc w:val="center"/>
              <w:rPr>
                <w:rFonts w:ascii="Arial" w:hAnsi="Arial" w:cs="Arial"/>
                <w:b/>
                <w:bCs/>
                <w:lang w:eastAsia="en-GB"/>
              </w:rPr>
            </w:pPr>
            <w:r>
              <w:rPr>
                <w:rFonts w:ascii="Arial" w:hAnsi="Arial" w:cs="Arial"/>
                <w:b/>
                <w:bCs/>
                <w:lang w:eastAsia="en-GB"/>
              </w:rPr>
              <w:t>If patient lacks capacity</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Enduring/Lasting Power of Attorney for Health and Welfare</w:t>
            </w:r>
          </w:p>
        </w:tc>
        <w:tc>
          <w:tcPr>
            <w:tcW w:w="5759" w:type="dxa"/>
            <w:shd w:val="clear" w:color="auto" w:fill="D9D9D9"/>
          </w:tcPr>
          <w:p w:rsidR="00904A5C" w:rsidRPr="00904A5C" w:rsidRDefault="00904A5C" w:rsidP="00904A5C">
            <w:pPr>
              <w:rPr>
                <w:rFonts w:ascii="Arial" w:hAnsi="Arial" w:cs="Arial"/>
                <w:b/>
                <w:bCs/>
                <w:lang w:eastAsia="en-GB"/>
              </w:rPr>
            </w:pP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 xml:space="preserve">Evidence of appointment as Independent Mental Capacity Advocate </w:t>
            </w:r>
          </w:p>
        </w:tc>
        <w:tc>
          <w:tcPr>
            <w:tcW w:w="5759" w:type="dxa"/>
            <w:shd w:val="clear" w:color="auto" w:fill="D9D9D9"/>
          </w:tcPr>
          <w:p w:rsidR="00904A5C" w:rsidRPr="00904A5C" w:rsidRDefault="00904A5C" w:rsidP="00904A5C">
            <w:pPr>
              <w:rPr>
                <w:rFonts w:ascii="Arial" w:hAnsi="Arial" w:cs="Arial"/>
                <w:b/>
                <w:bCs/>
                <w:lang w:eastAsia="en-GB"/>
              </w:rPr>
            </w:pPr>
          </w:p>
        </w:tc>
      </w:tr>
      <w:tr w:rsidR="00904A5C" w:rsidRPr="00904A5C" w:rsidTr="00CC36C3">
        <w:tc>
          <w:tcPr>
            <w:tcW w:w="10456" w:type="dxa"/>
            <w:gridSpan w:val="2"/>
            <w:shd w:val="clear" w:color="auto" w:fill="auto"/>
          </w:tcPr>
          <w:p w:rsidR="00904A5C" w:rsidRPr="00904A5C" w:rsidRDefault="00904A5C" w:rsidP="00904A5C">
            <w:pPr>
              <w:jc w:val="center"/>
              <w:rPr>
                <w:rFonts w:ascii="Arial" w:hAnsi="Arial" w:cs="Arial"/>
                <w:b/>
                <w:bCs/>
                <w:lang w:eastAsia="en-GB"/>
              </w:rPr>
            </w:pPr>
            <w:r>
              <w:rPr>
                <w:rFonts w:ascii="Arial" w:hAnsi="Arial" w:cs="Arial"/>
                <w:b/>
                <w:bCs/>
                <w:lang w:eastAsia="en-GB"/>
              </w:rPr>
              <w:t>If patient is a child</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Birth certificate</w:t>
            </w:r>
          </w:p>
        </w:tc>
        <w:tc>
          <w:tcPr>
            <w:tcW w:w="5759"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Child benefit letter</w:t>
            </w:r>
          </w:p>
        </w:tc>
      </w:tr>
      <w:tr w:rsidR="00904A5C" w:rsidRPr="00904A5C" w:rsidTr="00904A5C">
        <w:tc>
          <w:tcPr>
            <w:tcW w:w="4697" w:type="dxa"/>
            <w:shd w:val="clear" w:color="auto" w:fill="auto"/>
          </w:tcPr>
          <w:p w:rsidR="00904A5C" w:rsidRPr="00904A5C" w:rsidRDefault="00904A5C" w:rsidP="00904A5C">
            <w:pPr>
              <w:rPr>
                <w:rFonts w:ascii="Arial" w:hAnsi="Arial" w:cs="Arial"/>
                <w:bCs/>
                <w:lang w:eastAsia="en-GB"/>
              </w:rPr>
            </w:pPr>
            <w:r w:rsidRPr="00904A5C">
              <w:rPr>
                <w:rFonts w:ascii="Arial" w:hAnsi="Arial" w:cs="Arial"/>
                <w:bCs/>
                <w:lang w:eastAsia="en-GB"/>
              </w:rPr>
              <w:t>Adoption certificate</w:t>
            </w:r>
          </w:p>
        </w:tc>
        <w:tc>
          <w:tcPr>
            <w:tcW w:w="5759" w:type="dxa"/>
            <w:shd w:val="clear" w:color="auto" w:fill="D9D9D9"/>
          </w:tcPr>
          <w:p w:rsidR="00904A5C" w:rsidRPr="00904A5C" w:rsidRDefault="00904A5C" w:rsidP="00904A5C">
            <w:pPr>
              <w:rPr>
                <w:rFonts w:ascii="Arial" w:hAnsi="Arial" w:cs="Arial"/>
                <w:bCs/>
                <w:lang w:eastAsia="en-GB"/>
              </w:rPr>
            </w:pPr>
          </w:p>
        </w:tc>
      </w:tr>
    </w:tbl>
    <w:p w:rsidR="00904A5C" w:rsidRDefault="00904A5C" w:rsidP="00904A5C">
      <w:pPr>
        <w:rPr>
          <w:rFonts w:ascii="Arial" w:hAnsi="Arial" w:cs="Arial"/>
          <w:b/>
          <w:bCs/>
          <w:lang w:eastAsia="en-GB"/>
        </w:rPr>
      </w:pPr>
    </w:p>
    <w:p w:rsidR="00C2565B" w:rsidRPr="00233F9F" w:rsidRDefault="00C2565B" w:rsidP="006827EF">
      <w:pPr>
        <w:spacing w:after="200" w:line="276" w:lineRule="auto"/>
        <w:rPr>
          <w:rFonts w:ascii="Arial" w:hAnsi="Arial" w:cs="Arial"/>
          <w:b/>
          <w:bCs/>
          <w:lang w:eastAsia="en-GB"/>
        </w:rPr>
      </w:pPr>
      <w:r w:rsidRPr="00233F9F">
        <w:rPr>
          <w:rFonts w:ascii="Arial" w:hAnsi="Arial" w:cs="Arial"/>
          <w:b/>
          <w:bCs/>
          <w:lang w:eastAsia="en-GB"/>
        </w:rPr>
        <w:t>Declaration</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I declare that the information given by me is correct to the best of my knowledge and that I</w:t>
      </w:r>
    </w:p>
    <w:p w:rsidR="00C2565B" w:rsidRPr="00233F9F" w:rsidRDefault="00C2565B" w:rsidP="00C2565B">
      <w:pPr>
        <w:autoSpaceDE w:val="0"/>
        <w:autoSpaceDN w:val="0"/>
        <w:adjustRightInd w:val="0"/>
        <w:rPr>
          <w:rFonts w:ascii="Arial" w:hAnsi="Arial" w:cs="Arial"/>
          <w:lang w:eastAsia="en-GB"/>
        </w:rPr>
      </w:pPr>
      <w:proofErr w:type="gramStart"/>
      <w:r w:rsidRPr="00233F9F">
        <w:rPr>
          <w:rFonts w:ascii="Arial" w:hAnsi="Arial" w:cs="Arial"/>
          <w:lang w:eastAsia="en-GB"/>
        </w:rPr>
        <w:t>am</w:t>
      </w:r>
      <w:proofErr w:type="gramEnd"/>
      <w:r w:rsidRPr="00233F9F">
        <w:rPr>
          <w:rFonts w:ascii="Arial" w:hAnsi="Arial" w:cs="Arial"/>
          <w:lang w:eastAsia="en-GB"/>
        </w:rPr>
        <w:t xml:space="preserve"> entitled to apply for access to the health records referred to above under the terms of the</w:t>
      </w:r>
    </w:p>
    <w:p w:rsidR="00C2565B" w:rsidRPr="00233F9F" w:rsidRDefault="00C2565B" w:rsidP="00C2565B">
      <w:pPr>
        <w:autoSpaceDE w:val="0"/>
        <w:autoSpaceDN w:val="0"/>
        <w:adjustRightInd w:val="0"/>
        <w:rPr>
          <w:rFonts w:ascii="Arial" w:hAnsi="Arial" w:cs="Arial"/>
          <w:lang w:eastAsia="en-GB"/>
        </w:rPr>
      </w:pPr>
      <w:proofErr w:type="gramStart"/>
      <w:r w:rsidRPr="00233F9F">
        <w:rPr>
          <w:rFonts w:ascii="Arial" w:hAnsi="Arial" w:cs="Arial"/>
          <w:lang w:eastAsia="en-GB"/>
        </w:rPr>
        <w:t>GDPR.</w:t>
      </w:r>
      <w:proofErr w:type="gramEnd"/>
      <w:r w:rsidR="00C22068" w:rsidRPr="00233F9F">
        <w:rPr>
          <w:rFonts w:ascii="Arial" w:hAnsi="Arial" w:cs="Arial"/>
          <w:lang w:eastAsia="en-GB"/>
        </w:rPr>
        <w:t xml:space="preserve"> </w:t>
      </w:r>
      <w:r w:rsidRPr="00233F9F">
        <w:rPr>
          <w:rFonts w:ascii="Arial" w:hAnsi="Arial" w:cs="Arial"/>
          <w:lang w:eastAsia="en-GB"/>
        </w:rPr>
        <w:t>Please tick which applies:</w:t>
      </w:r>
    </w:p>
    <w:p w:rsidR="00C2565B" w:rsidRPr="00233F9F" w:rsidRDefault="00C2565B" w:rsidP="00C2565B">
      <w:pPr>
        <w:autoSpaceDE w:val="0"/>
        <w:autoSpaceDN w:val="0"/>
        <w:adjustRightInd w:val="0"/>
        <w:rPr>
          <w:rFonts w:ascii="Arial" w:hAnsi="Arial" w:cs="Arial"/>
          <w:lang w:eastAsia="en-GB"/>
        </w:rPr>
      </w:pP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I am the patient</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I have been asked to act by the patient and attach the patient’s written authorisation</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I have full parental responsibility* for the patient and the patient is under the age of 18 </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w:t>
      </w:r>
      <w:proofErr w:type="gramStart"/>
      <w:r w:rsidRPr="00233F9F">
        <w:rPr>
          <w:rFonts w:ascii="Arial" w:hAnsi="Arial" w:cs="Arial"/>
          <w:lang w:eastAsia="en-GB"/>
        </w:rPr>
        <w:t>and</w:t>
      </w:r>
      <w:proofErr w:type="gramEnd"/>
      <w:r w:rsidRPr="00233F9F">
        <w:rPr>
          <w:rFonts w:ascii="Arial" w:hAnsi="Arial" w:cs="Arial"/>
          <w:lang w:eastAsia="en-GB"/>
        </w:rPr>
        <w:t>:</w:t>
      </w:r>
    </w:p>
    <w:p w:rsidR="00C2565B" w:rsidRPr="00233F9F" w:rsidRDefault="00C2565B" w:rsidP="00C2565B">
      <w:pPr>
        <w:numPr>
          <w:ilvl w:val="0"/>
          <w:numId w:val="18"/>
        </w:numPr>
        <w:autoSpaceDE w:val="0"/>
        <w:autoSpaceDN w:val="0"/>
        <w:adjustRightInd w:val="0"/>
        <w:rPr>
          <w:rFonts w:ascii="Arial" w:hAnsi="Arial" w:cs="Arial"/>
          <w:lang w:eastAsia="en-GB"/>
        </w:rPr>
      </w:pPr>
      <w:r w:rsidRPr="00233F9F">
        <w:rPr>
          <w:rFonts w:ascii="Arial" w:hAnsi="Arial" w:cs="Arial"/>
          <w:lang w:eastAsia="en-GB"/>
        </w:rPr>
        <w:t>has consented to my making this request, or</w:t>
      </w:r>
    </w:p>
    <w:p w:rsidR="00C2565B" w:rsidRPr="00233F9F" w:rsidRDefault="00C2565B" w:rsidP="006827EF">
      <w:pPr>
        <w:numPr>
          <w:ilvl w:val="0"/>
          <w:numId w:val="18"/>
        </w:numPr>
        <w:autoSpaceDE w:val="0"/>
        <w:autoSpaceDN w:val="0"/>
        <w:adjustRightInd w:val="0"/>
        <w:rPr>
          <w:rFonts w:ascii="Arial" w:hAnsi="Arial" w:cs="Arial"/>
          <w:lang w:eastAsia="en-GB"/>
        </w:rPr>
      </w:pPr>
      <w:r w:rsidRPr="00233F9F">
        <w:rPr>
          <w:rFonts w:ascii="Arial" w:hAnsi="Arial" w:cs="Arial"/>
          <w:lang w:eastAsia="en-GB"/>
        </w:rPr>
        <w:t>is incapable of understanding the request (delete as appropriate)</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I have been appointed by the court to manage the patient’s affairs and attach a certified </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w:t>
      </w:r>
      <w:proofErr w:type="gramStart"/>
      <w:r w:rsidRPr="00233F9F">
        <w:rPr>
          <w:rFonts w:ascii="Arial" w:hAnsi="Arial" w:cs="Arial"/>
          <w:lang w:eastAsia="en-GB"/>
        </w:rPr>
        <w:t>copy</w:t>
      </w:r>
      <w:proofErr w:type="gramEnd"/>
      <w:r w:rsidRPr="00233F9F">
        <w:rPr>
          <w:rFonts w:ascii="Arial" w:hAnsi="Arial" w:cs="Arial"/>
          <w:lang w:eastAsia="en-GB"/>
        </w:rPr>
        <w:t xml:space="preserve"> of the court order appointing me to do so</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I am acting </w:t>
      </w:r>
      <w:r w:rsidRPr="00233F9F">
        <w:rPr>
          <w:rFonts w:ascii="Arial" w:hAnsi="Arial" w:cs="Arial"/>
          <w:i/>
          <w:lang w:eastAsia="en-GB"/>
        </w:rPr>
        <w:t>in loco parentis</w:t>
      </w:r>
      <w:r w:rsidRPr="00233F9F">
        <w:rPr>
          <w:rFonts w:ascii="Arial" w:hAnsi="Arial" w:cs="Arial"/>
          <w:lang w:eastAsia="en-GB"/>
        </w:rPr>
        <w:t xml:space="preserve"> and the patient is incapable of understanding the request</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I am the deceased person’s Personal Representative and attach confirmation of my</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w:t>
      </w:r>
      <w:proofErr w:type="gramStart"/>
      <w:r w:rsidRPr="00233F9F">
        <w:rPr>
          <w:rFonts w:ascii="Arial" w:hAnsi="Arial" w:cs="Arial"/>
          <w:lang w:eastAsia="en-GB"/>
        </w:rPr>
        <w:t>appointment</w:t>
      </w:r>
      <w:proofErr w:type="gramEnd"/>
      <w:r w:rsidRPr="00233F9F">
        <w:rPr>
          <w:rFonts w:ascii="Arial" w:hAnsi="Arial" w:cs="Arial"/>
          <w:lang w:eastAsia="en-GB"/>
        </w:rPr>
        <w:t xml:space="preserve"> (Grant of Probate/Letters of Administration)</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I have written, and witnessed, consent from the deceased person’s Personal</w:t>
      </w:r>
    </w:p>
    <w:p w:rsidR="00C2565B" w:rsidRPr="00233F9F" w:rsidRDefault="00C2565B" w:rsidP="00C2565B">
      <w:pPr>
        <w:autoSpaceDE w:val="0"/>
        <w:autoSpaceDN w:val="0"/>
        <w:adjustRightInd w:val="0"/>
        <w:rPr>
          <w:rFonts w:ascii="Arial" w:hAnsi="Arial" w:cs="Arial"/>
          <w:lang w:eastAsia="en-GB"/>
        </w:rPr>
      </w:pPr>
      <w:r w:rsidRPr="00233F9F">
        <w:rPr>
          <w:rFonts w:ascii="Arial" w:hAnsi="Arial" w:cs="Arial"/>
          <w:lang w:eastAsia="en-GB"/>
        </w:rPr>
        <w:t xml:space="preserve">     Representative and attach Proof of Appointment</w:t>
      </w:r>
    </w:p>
    <w:p w:rsidR="00C2565B" w:rsidRPr="00233F9F" w:rsidRDefault="00C2565B" w:rsidP="00C2565B">
      <w:pPr>
        <w:rPr>
          <w:rFonts w:ascii="Arial" w:hAnsi="Arial" w:cs="Arial"/>
          <w:lang w:eastAsia="en-GB"/>
        </w:rPr>
      </w:pPr>
      <w:r w:rsidRPr="00233F9F">
        <w:rPr>
          <w:rFonts w:ascii="Arial" w:hAnsi="Arial" w:cs="Arial"/>
          <w:lang w:eastAsia="en-GB"/>
        </w:rPr>
        <w:t>   I have a claim arising from the person’s death (Please state details below)</w:t>
      </w:r>
    </w:p>
    <w:p w:rsidR="00C2565B" w:rsidRPr="00233F9F" w:rsidRDefault="00C2565B" w:rsidP="00C2565B">
      <w:pPr>
        <w:rPr>
          <w:rFonts w:ascii="Arial" w:hAnsi="Arial" w:cs="Arial"/>
          <w:lang w:eastAsia="en-GB"/>
        </w:rPr>
      </w:pPr>
    </w:p>
    <w:p w:rsidR="00C2565B" w:rsidRPr="00233F9F" w:rsidRDefault="00C2565B" w:rsidP="00C2565B">
      <w:pPr>
        <w:rPr>
          <w:rFonts w:ascii="Arial" w:hAnsi="Arial" w:cs="Arial"/>
          <w:lang w:eastAsia="en-GB"/>
        </w:rPr>
      </w:pPr>
      <w:r w:rsidRPr="00233F9F">
        <w:rPr>
          <w:rFonts w:ascii="Arial" w:hAnsi="Arial" w:cs="Arial"/>
          <w:lang w:eastAsia="en-GB"/>
        </w:rPr>
        <w:t>Signature of applicant: ...................................................... Date: ………………………..</w:t>
      </w:r>
    </w:p>
    <w:p w:rsidR="00C2565B" w:rsidRPr="00233F9F" w:rsidRDefault="00C2565B" w:rsidP="00C2565B">
      <w:pPr>
        <w:rPr>
          <w:rFonts w:ascii="Arial" w:hAnsi="Arial" w:cs="Arial"/>
          <w:lang w:eastAsia="en-GB"/>
        </w:rPr>
      </w:pPr>
    </w:p>
    <w:p w:rsidR="00C2565B" w:rsidRPr="00233F9F" w:rsidRDefault="00C2565B" w:rsidP="00C2565B">
      <w:pPr>
        <w:autoSpaceDE w:val="0"/>
        <w:autoSpaceDN w:val="0"/>
        <w:adjustRightInd w:val="0"/>
        <w:rPr>
          <w:rFonts w:ascii="Arial" w:hAnsi="Arial" w:cs="Arial"/>
          <w:b/>
          <w:bCs/>
          <w:lang w:eastAsia="en-GB"/>
        </w:rPr>
      </w:pPr>
      <w:r w:rsidRPr="00233F9F">
        <w:rPr>
          <w:rFonts w:ascii="Arial" w:hAnsi="Arial" w:cs="Arial"/>
          <w:b/>
          <w:bCs/>
          <w:lang w:eastAsia="en-GB"/>
        </w:rPr>
        <w:t>You are advised that the making of false or misleading statement in order to obtain</w:t>
      </w:r>
    </w:p>
    <w:p w:rsidR="00C2565B" w:rsidRPr="00233F9F" w:rsidRDefault="00C2565B" w:rsidP="00C2565B">
      <w:pPr>
        <w:autoSpaceDE w:val="0"/>
        <w:autoSpaceDN w:val="0"/>
        <w:adjustRightInd w:val="0"/>
        <w:rPr>
          <w:rFonts w:ascii="Arial" w:hAnsi="Arial" w:cs="Arial"/>
          <w:b/>
          <w:bCs/>
          <w:lang w:eastAsia="en-GB"/>
        </w:rPr>
      </w:pPr>
      <w:proofErr w:type="gramStart"/>
      <w:r w:rsidRPr="00233F9F">
        <w:rPr>
          <w:rFonts w:ascii="Arial" w:hAnsi="Arial" w:cs="Arial"/>
          <w:b/>
          <w:bCs/>
          <w:lang w:eastAsia="en-GB"/>
        </w:rPr>
        <w:t>personal</w:t>
      </w:r>
      <w:proofErr w:type="gramEnd"/>
      <w:r w:rsidRPr="00233F9F">
        <w:rPr>
          <w:rFonts w:ascii="Arial" w:hAnsi="Arial" w:cs="Arial"/>
          <w:b/>
          <w:bCs/>
          <w:lang w:eastAsia="en-GB"/>
        </w:rPr>
        <w:t xml:space="preserve"> information to which you are not entitled is a criminal offence which could</w:t>
      </w:r>
    </w:p>
    <w:p w:rsidR="00C2565B" w:rsidRPr="00233F9F" w:rsidRDefault="00C2565B" w:rsidP="00C2565B">
      <w:pPr>
        <w:autoSpaceDE w:val="0"/>
        <w:autoSpaceDN w:val="0"/>
        <w:adjustRightInd w:val="0"/>
        <w:rPr>
          <w:rFonts w:ascii="Arial" w:hAnsi="Arial" w:cs="Arial"/>
          <w:b/>
          <w:bCs/>
          <w:lang w:eastAsia="en-GB"/>
        </w:rPr>
      </w:pPr>
      <w:proofErr w:type="gramStart"/>
      <w:r w:rsidRPr="00233F9F">
        <w:rPr>
          <w:rFonts w:ascii="Arial" w:hAnsi="Arial" w:cs="Arial"/>
          <w:b/>
          <w:bCs/>
          <w:lang w:eastAsia="en-GB"/>
        </w:rPr>
        <w:t>lead</w:t>
      </w:r>
      <w:proofErr w:type="gramEnd"/>
      <w:r w:rsidRPr="00233F9F">
        <w:rPr>
          <w:rFonts w:ascii="Arial" w:hAnsi="Arial" w:cs="Arial"/>
          <w:b/>
          <w:bCs/>
          <w:lang w:eastAsia="en-GB"/>
        </w:rPr>
        <w:t xml:space="preserve"> to prosecution.</w:t>
      </w:r>
    </w:p>
    <w:p w:rsidR="00C2565B" w:rsidRDefault="00C2565B" w:rsidP="00C2565B">
      <w:pPr>
        <w:autoSpaceDE w:val="0"/>
        <w:autoSpaceDN w:val="0"/>
        <w:adjustRightInd w:val="0"/>
        <w:rPr>
          <w:rFonts w:ascii="Arial" w:hAnsi="Arial" w:cs="Arial"/>
          <w:b/>
          <w:bCs/>
          <w:lang w:eastAsia="en-GB"/>
        </w:rPr>
      </w:pPr>
    </w:p>
    <w:p w:rsidR="00233F9F" w:rsidRDefault="00233F9F" w:rsidP="00233F9F">
      <w:pPr>
        <w:autoSpaceDE w:val="0"/>
        <w:autoSpaceDN w:val="0"/>
        <w:adjustRightInd w:val="0"/>
        <w:rPr>
          <w:rFonts w:ascii="Arial" w:hAnsi="Arial" w:cs="Arial"/>
          <w:b/>
          <w:bCs/>
          <w:lang w:eastAsia="en-GB"/>
        </w:rPr>
      </w:pPr>
      <w:r>
        <w:rPr>
          <w:rFonts w:ascii="Arial" w:hAnsi="Arial" w:cs="Arial"/>
          <w:b/>
          <w:bCs/>
          <w:lang w:eastAsia="en-GB"/>
        </w:rPr>
        <w:t>Additional notes</w:t>
      </w:r>
    </w:p>
    <w:p w:rsidR="00233F9F" w:rsidRDefault="00233F9F" w:rsidP="00233F9F">
      <w:pPr>
        <w:autoSpaceDE w:val="0"/>
        <w:autoSpaceDN w:val="0"/>
        <w:adjustRightInd w:val="0"/>
        <w:rPr>
          <w:rFonts w:ascii="Arial" w:hAnsi="Arial" w:cs="Arial"/>
          <w:b/>
          <w:bCs/>
          <w:lang w:eastAsia="en-GB"/>
        </w:rPr>
      </w:pPr>
    </w:p>
    <w:p w:rsidR="00233F9F" w:rsidRDefault="00233F9F" w:rsidP="00233F9F">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rsidR="00233F9F" w:rsidRDefault="00233F9F" w:rsidP="00233F9F">
      <w:pPr>
        <w:autoSpaceDE w:val="0"/>
        <w:autoSpaceDN w:val="0"/>
        <w:adjustRightInd w:val="0"/>
        <w:rPr>
          <w:rFonts w:ascii="Arial" w:hAnsi="Arial" w:cs="Arial"/>
          <w:lang w:eastAsia="en-GB"/>
        </w:rPr>
      </w:pPr>
    </w:p>
    <w:p w:rsidR="00233F9F" w:rsidRDefault="00233F9F" w:rsidP="00233F9F">
      <w:pPr>
        <w:numPr>
          <w:ilvl w:val="0"/>
          <w:numId w:val="19"/>
        </w:numPr>
        <w:autoSpaceDE w:val="0"/>
        <w:autoSpaceDN w:val="0"/>
        <w:adjustRightInd w:val="0"/>
        <w:rPr>
          <w:rFonts w:ascii="Arial" w:hAnsi="Arial" w:cs="Arial"/>
          <w:lang w:eastAsia="en-GB"/>
        </w:rPr>
      </w:pPr>
      <w:r>
        <w:rPr>
          <w:rFonts w:ascii="Arial" w:hAnsi="Arial" w:cs="Arial"/>
          <w:lang w:eastAsia="en-GB"/>
        </w:rPr>
        <w:t>signed and dated this form</w:t>
      </w:r>
    </w:p>
    <w:p w:rsidR="00233F9F" w:rsidRDefault="00233F9F" w:rsidP="00233F9F">
      <w:pPr>
        <w:autoSpaceDE w:val="0"/>
        <w:autoSpaceDN w:val="0"/>
        <w:adjustRightInd w:val="0"/>
        <w:ind w:left="720"/>
        <w:rPr>
          <w:rFonts w:ascii="Arial" w:hAnsi="Arial" w:cs="Arial"/>
          <w:lang w:eastAsia="en-GB"/>
        </w:rPr>
      </w:pPr>
    </w:p>
    <w:p w:rsidR="00233F9F" w:rsidRDefault="00233F9F" w:rsidP="00233F9F">
      <w:pPr>
        <w:autoSpaceDE w:val="0"/>
        <w:autoSpaceDN w:val="0"/>
        <w:adjustRightInd w:val="0"/>
        <w:rPr>
          <w:rFonts w:ascii="Arial" w:hAnsi="Arial" w:cs="Arial"/>
          <w:lang w:eastAsia="en-GB"/>
        </w:rPr>
      </w:pPr>
      <w:r>
        <w:rPr>
          <w:rFonts w:ascii="Arial" w:hAnsi="Arial" w:cs="Arial"/>
          <w:lang w:eastAsia="en-GB"/>
        </w:rPr>
        <w:t xml:space="preserve">b)  </w:t>
      </w:r>
      <w:proofErr w:type="gramStart"/>
      <w:r>
        <w:rPr>
          <w:rFonts w:ascii="Arial" w:hAnsi="Arial" w:cs="Arial"/>
          <w:lang w:eastAsia="en-GB"/>
        </w:rPr>
        <w:t>enclosed</w:t>
      </w:r>
      <w:proofErr w:type="gramEnd"/>
      <w:r>
        <w:rPr>
          <w:rFonts w:ascii="Arial" w:hAnsi="Arial" w:cs="Arial"/>
          <w:lang w:eastAsia="en-GB"/>
        </w:rPr>
        <w:t xml:space="preserve"> proof of your identity or alternatively confirmed your identity by a countersignature</w:t>
      </w:r>
    </w:p>
    <w:p w:rsidR="00233F9F" w:rsidRDefault="00233F9F" w:rsidP="00233F9F">
      <w:pPr>
        <w:autoSpaceDE w:val="0"/>
        <w:autoSpaceDN w:val="0"/>
        <w:adjustRightInd w:val="0"/>
        <w:rPr>
          <w:rFonts w:ascii="Arial" w:hAnsi="Arial" w:cs="Arial"/>
          <w:lang w:eastAsia="en-GB"/>
        </w:rPr>
      </w:pPr>
    </w:p>
    <w:p w:rsidR="00233F9F" w:rsidRDefault="00233F9F" w:rsidP="00233F9F">
      <w:pPr>
        <w:autoSpaceDE w:val="0"/>
        <w:autoSpaceDN w:val="0"/>
        <w:adjustRightInd w:val="0"/>
        <w:rPr>
          <w:rFonts w:ascii="Arial" w:hAnsi="Arial" w:cs="Arial"/>
          <w:lang w:eastAsia="en-GB"/>
        </w:rPr>
      </w:pPr>
      <w:proofErr w:type="gramStart"/>
      <w:r>
        <w:rPr>
          <w:rFonts w:ascii="Arial" w:hAnsi="Arial" w:cs="Arial"/>
          <w:lang w:eastAsia="en-GB"/>
        </w:rPr>
        <w:t>c</w:t>
      </w:r>
      <w:proofErr w:type="gramEnd"/>
      <w:r>
        <w:rPr>
          <w:rFonts w:ascii="Arial" w:hAnsi="Arial" w:cs="Arial"/>
          <w:lang w:eastAsia="en-GB"/>
        </w:rPr>
        <w:t>)  enclosed documentation to support your request (if applying for another person’s records)</w:t>
      </w:r>
    </w:p>
    <w:p w:rsidR="00233F9F" w:rsidRDefault="00233F9F" w:rsidP="00233F9F">
      <w:pPr>
        <w:autoSpaceDE w:val="0"/>
        <w:autoSpaceDN w:val="0"/>
        <w:adjustRightInd w:val="0"/>
        <w:rPr>
          <w:rFonts w:ascii="Arial" w:hAnsi="Arial" w:cs="Arial"/>
          <w:lang w:eastAsia="en-GB"/>
        </w:rPr>
      </w:pPr>
    </w:p>
    <w:p w:rsidR="00233F9F" w:rsidRDefault="00233F9F" w:rsidP="00233F9F">
      <w:pPr>
        <w:autoSpaceDE w:val="0"/>
        <w:autoSpaceDN w:val="0"/>
        <w:adjustRightInd w:val="0"/>
        <w:rPr>
          <w:rFonts w:ascii="Arial" w:hAnsi="Arial" w:cs="Arial"/>
          <w:lang w:eastAsia="en-GB"/>
        </w:rPr>
      </w:pPr>
      <w:r>
        <w:rPr>
          <w:rFonts w:ascii="Arial" w:hAnsi="Arial" w:cs="Arial"/>
          <w:lang w:eastAsia="en-GB"/>
        </w:rPr>
        <w:lastRenderedPageBreak/>
        <w:t>Incomplete applications will be returned; therefore please ensure you have the correct</w:t>
      </w:r>
    </w:p>
    <w:p w:rsidR="00233F9F" w:rsidRDefault="00233F9F" w:rsidP="00233F9F">
      <w:proofErr w:type="gramStart"/>
      <w:r>
        <w:rPr>
          <w:rFonts w:ascii="Arial" w:hAnsi="Arial" w:cs="Arial"/>
          <w:lang w:eastAsia="en-GB"/>
        </w:rPr>
        <w:t>documentation</w:t>
      </w:r>
      <w:proofErr w:type="gramEnd"/>
      <w:r>
        <w:rPr>
          <w:rFonts w:ascii="Arial" w:hAnsi="Arial" w:cs="Arial"/>
          <w:lang w:eastAsia="en-GB"/>
        </w:rPr>
        <w:t xml:space="preserve"> before returning the form.</w:t>
      </w:r>
    </w:p>
    <w:p w:rsidR="00233F9F" w:rsidRPr="00233F9F" w:rsidRDefault="00233F9F" w:rsidP="00C2565B">
      <w:pPr>
        <w:autoSpaceDE w:val="0"/>
        <w:autoSpaceDN w:val="0"/>
        <w:adjustRightInd w:val="0"/>
        <w:rPr>
          <w:rFonts w:ascii="Arial" w:hAnsi="Arial" w:cs="Arial"/>
          <w:b/>
          <w:bCs/>
          <w:lang w:eastAsia="en-GB"/>
        </w:rPr>
      </w:pPr>
    </w:p>
    <w:p w:rsidR="00C2565B" w:rsidRPr="00233F9F" w:rsidRDefault="00051D14" w:rsidP="00C2565B">
      <w:pPr>
        <w:autoSpaceDE w:val="0"/>
        <w:autoSpaceDN w:val="0"/>
        <w:adjustRightInd w:val="0"/>
        <w:rPr>
          <w:rFonts w:ascii="Arial" w:hAnsi="Arial" w:cs="Arial"/>
          <w:b/>
          <w:bCs/>
          <w:lang w:eastAsia="en-GB"/>
        </w:rPr>
      </w:pPr>
      <w:r>
        <w:rPr>
          <w:rFonts w:ascii="Arial" w:hAnsi="Arial" w:cs="Arial"/>
          <w:b/>
          <w:bCs/>
          <w:lang w:eastAsia="en-GB"/>
        </w:rPr>
        <w:t>______________________________________________________________________________</w:t>
      </w:r>
    </w:p>
    <w:p w:rsidR="00233F9F" w:rsidRPr="00233F9F" w:rsidRDefault="00233F9F" w:rsidP="00051D14">
      <w:pPr>
        <w:spacing w:after="200" w:line="276" w:lineRule="auto"/>
        <w:rPr>
          <w:rFonts w:ascii="Arial" w:hAnsi="Arial" w:cs="Arial"/>
          <w:b/>
          <w:bCs/>
          <w:lang w:eastAsia="en-GB"/>
        </w:rPr>
      </w:pPr>
      <w:r w:rsidRPr="00233F9F">
        <w:rPr>
          <w:rFonts w:ascii="Arial" w:hAnsi="Arial" w:cs="Arial"/>
          <w:b/>
          <w:bCs/>
          <w:lang w:eastAsia="en-GB"/>
        </w:rPr>
        <w:t>Countersignature (only required where proof of identify is not available- this should only be completed in exceptional circumstances)</w:t>
      </w:r>
    </w:p>
    <w:p w:rsidR="00233F9F" w:rsidRPr="00233F9F" w:rsidRDefault="00233F9F" w:rsidP="00233F9F">
      <w:pPr>
        <w:autoSpaceDE w:val="0"/>
        <w:autoSpaceDN w:val="0"/>
        <w:adjustRightInd w:val="0"/>
        <w:rPr>
          <w:rFonts w:ascii="Arial" w:hAnsi="Arial" w:cs="Arial"/>
          <w:b/>
          <w:bCs/>
          <w:lang w:eastAsia="en-GB"/>
        </w:rPr>
      </w:pPr>
    </w:p>
    <w:p w:rsidR="00233F9F" w:rsidRPr="00233F9F" w:rsidRDefault="00233F9F" w:rsidP="00233F9F">
      <w:pPr>
        <w:autoSpaceDE w:val="0"/>
        <w:autoSpaceDN w:val="0"/>
        <w:adjustRightInd w:val="0"/>
        <w:rPr>
          <w:rFonts w:ascii="Arial" w:hAnsi="Arial" w:cs="Arial"/>
          <w:b/>
          <w:bCs/>
          <w:lang w:eastAsia="en-GB"/>
        </w:rPr>
      </w:pPr>
      <w:r w:rsidRPr="00233F9F">
        <w:rPr>
          <w:rFonts w:ascii="Arial" w:hAnsi="Arial" w:cs="Arial"/>
          <w:b/>
          <w:bCs/>
          <w:lang w:eastAsia="en-GB"/>
        </w:rPr>
        <w:t>This section is to be completed by someone (other than a member of your family) who</w:t>
      </w:r>
    </w:p>
    <w:p w:rsidR="00233F9F" w:rsidRPr="00C2565B" w:rsidRDefault="00233F9F" w:rsidP="00233F9F">
      <w:pPr>
        <w:autoSpaceDE w:val="0"/>
        <w:autoSpaceDN w:val="0"/>
        <w:adjustRightInd w:val="0"/>
        <w:rPr>
          <w:rFonts w:ascii="Arial" w:hAnsi="Arial" w:cs="Arial"/>
          <w:b/>
          <w:bCs/>
          <w:sz w:val="22"/>
          <w:szCs w:val="22"/>
          <w:lang w:eastAsia="en-GB"/>
        </w:rPr>
      </w:pPr>
      <w:proofErr w:type="gramStart"/>
      <w:r w:rsidRPr="00C2565B">
        <w:rPr>
          <w:rFonts w:ascii="Arial" w:hAnsi="Arial" w:cs="Arial"/>
          <w:b/>
          <w:bCs/>
          <w:sz w:val="22"/>
          <w:szCs w:val="22"/>
          <w:lang w:eastAsia="en-GB"/>
        </w:rPr>
        <w:t>can</w:t>
      </w:r>
      <w:proofErr w:type="gramEnd"/>
      <w:r w:rsidRPr="00C2565B">
        <w:rPr>
          <w:rFonts w:ascii="Arial" w:hAnsi="Arial" w:cs="Arial"/>
          <w:b/>
          <w:bCs/>
          <w:sz w:val="22"/>
          <w:szCs w:val="22"/>
          <w:lang w:eastAsia="en-GB"/>
        </w:rPr>
        <w:t xml:space="preserve"> vouch for your identity. This section may be completed if 4A cannot be fulfilled.</w:t>
      </w:r>
    </w:p>
    <w:p w:rsidR="00233F9F" w:rsidRPr="00C2565B" w:rsidRDefault="00233F9F" w:rsidP="00233F9F">
      <w:pPr>
        <w:autoSpaceDE w:val="0"/>
        <w:autoSpaceDN w:val="0"/>
        <w:adjustRightInd w:val="0"/>
        <w:rPr>
          <w:rFonts w:ascii="Arial" w:hAnsi="Arial" w:cs="Arial"/>
          <w:b/>
          <w:bCs/>
          <w:sz w:val="22"/>
          <w:szCs w:val="22"/>
          <w:lang w:eastAsia="en-GB"/>
        </w:rPr>
      </w:pP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I (insert full name).................................................................................................................</w:t>
      </w:r>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Certify that the applicant (insert name).................................................................................</w:t>
      </w:r>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Has been known to me personally as .......................................... for ..........................years</w:t>
      </w: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(Insert in what capacity, e.g. emp</w:t>
      </w:r>
      <w:r w:rsidR="00F9074C">
        <w:rPr>
          <w:rFonts w:ascii="Arial" w:hAnsi="Arial" w:cs="Arial"/>
          <w:lang w:eastAsia="en-GB"/>
        </w:rPr>
        <w:t>loyee, client, patient</w:t>
      </w:r>
      <w:r w:rsidRPr="00C2565B">
        <w:rPr>
          <w:rFonts w:ascii="Arial" w:hAnsi="Arial" w:cs="Arial"/>
          <w:lang w:eastAsia="en-GB"/>
        </w:rPr>
        <w:t xml:space="preserve"> etc.)</w:t>
      </w:r>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proofErr w:type="gramStart"/>
      <w:r w:rsidRPr="00C2565B">
        <w:rPr>
          <w:rFonts w:ascii="Arial" w:hAnsi="Arial" w:cs="Arial"/>
          <w:lang w:eastAsia="en-GB"/>
        </w:rPr>
        <w:t>and</w:t>
      </w:r>
      <w:proofErr w:type="gramEnd"/>
      <w:r w:rsidRPr="00C2565B">
        <w:rPr>
          <w:rFonts w:ascii="Arial" w:hAnsi="Arial" w:cs="Arial"/>
          <w:lang w:eastAsia="en-GB"/>
        </w:rPr>
        <w:t xml:space="preserve"> that I have witnessed the signing of the above declaration. I am happy to be contacted if</w:t>
      </w:r>
    </w:p>
    <w:p w:rsidR="00233F9F" w:rsidRPr="00C2565B" w:rsidRDefault="00233F9F" w:rsidP="00233F9F">
      <w:pPr>
        <w:autoSpaceDE w:val="0"/>
        <w:autoSpaceDN w:val="0"/>
        <w:adjustRightInd w:val="0"/>
        <w:rPr>
          <w:rFonts w:ascii="Arial" w:hAnsi="Arial" w:cs="Arial"/>
          <w:lang w:eastAsia="en-GB"/>
        </w:rPr>
      </w:pPr>
      <w:proofErr w:type="gramStart"/>
      <w:r w:rsidRPr="00C2565B">
        <w:rPr>
          <w:rFonts w:ascii="Arial" w:hAnsi="Arial" w:cs="Arial"/>
          <w:lang w:eastAsia="en-GB"/>
        </w:rPr>
        <w:t>further</w:t>
      </w:r>
      <w:proofErr w:type="gramEnd"/>
      <w:r w:rsidRPr="00C2565B">
        <w:rPr>
          <w:rFonts w:ascii="Arial" w:hAnsi="Arial" w:cs="Arial"/>
          <w:lang w:eastAsia="en-GB"/>
        </w:rPr>
        <w:t xml:space="preserve"> information is required to support the identity of the applicant as required.</w:t>
      </w:r>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Signed ................................................................................</w:t>
      </w:r>
      <w:proofErr w:type="gramStart"/>
      <w:r w:rsidRPr="00C2565B">
        <w:rPr>
          <w:rFonts w:ascii="Arial" w:hAnsi="Arial" w:cs="Arial"/>
          <w:lang w:eastAsia="en-GB"/>
        </w:rPr>
        <w:t>Date .........................................</w:t>
      </w:r>
      <w:proofErr w:type="gramEnd"/>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proofErr w:type="gramStart"/>
      <w:r w:rsidRPr="00C2565B">
        <w:rPr>
          <w:rFonts w:ascii="Arial" w:hAnsi="Arial" w:cs="Arial"/>
          <w:lang w:eastAsia="en-GB"/>
        </w:rPr>
        <w:t>Name ...................................................................</w:t>
      </w:r>
      <w:proofErr w:type="gramEnd"/>
      <w:r w:rsidRPr="00C2565B">
        <w:rPr>
          <w:rFonts w:ascii="Arial" w:hAnsi="Arial" w:cs="Arial"/>
          <w:lang w:eastAsia="en-GB"/>
        </w:rPr>
        <w:t xml:space="preserve"> </w:t>
      </w:r>
      <w:proofErr w:type="gramStart"/>
      <w:r w:rsidRPr="00C2565B">
        <w:rPr>
          <w:rFonts w:ascii="Arial" w:hAnsi="Arial" w:cs="Arial"/>
          <w:lang w:eastAsia="en-GB"/>
        </w:rPr>
        <w:t>Profession.</w:t>
      </w:r>
      <w:proofErr w:type="gramEnd"/>
      <w:r w:rsidRPr="00C2565B">
        <w:rPr>
          <w:rFonts w:ascii="Arial" w:hAnsi="Arial" w:cs="Arial"/>
          <w:lang w:eastAsia="en-GB"/>
        </w:rPr>
        <w:t xml:space="preserve"> .............................................</w:t>
      </w:r>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proofErr w:type="gramStart"/>
      <w:r w:rsidRPr="00C2565B">
        <w:rPr>
          <w:rFonts w:ascii="Arial" w:hAnsi="Arial" w:cs="Arial"/>
          <w:lang w:eastAsia="en-GB"/>
        </w:rPr>
        <w:t>Address ................................................................................................................................</w:t>
      </w:r>
      <w:proofErr w:type="gramEnd"/>
    </w:p>
    <w:p w:rsidR="00233F9F" w:rsidRPr="00C2565B" w:rsidRDefault="00233F9F" w:rsidP="00233F9F">
      <w:pPr>
        <w:autoSpaceDE w:val="0"/>
        <w:autoSpaceDN w:val="0"/>
        <w:adjustRightInd w:val="0"/>
        <w:rPr>
          <w:rFonts w:ascii="Arial" w:hAnsi="Arial" w:cs="Arial"/>
          <w:lang w:eastAsia="en-GB"/>
        </w:rPr>
      </w:pPr>
    </w:p>
    <w:p w:rsidR="00233F9F" w:rsidRPr="00C2565B" w:rsidRDefault="00233F9F" w:rsidP="00233F9F">
      <w:pPr>
        <w:autoSpaceDE w:val="0"/>
        <w:autoSpaceDN w:val="0"/>
        <w:adjustRightInd w:val="0"/>
        <w:rPr>
          <w:rFonts w:ascii="Arial" w:hAnsi="Arial" w:cs="Arial"/>
          <w:lang w:eastAsia="en-GB"/>
        </w:rPr>
      </w:pPr>
      <w:r w:rsidRPr="00C2565B">
        <w:rPr>
          <w:rFonts w:ascii="Arial" w:hAnsi="Arial" w:cs="Arial"/>
          <w:lang w:eastAsia="en-GB"/>
        </w:rPr>
        <w:t>...............................................................................................................................................</w:t>
      </w:r>
    </w:p>
    <w:p w:rsidR="00233F9F" w:rsidRPr="00C2565B" w:rsidRDefault="00233F9F" w:rsidP="00233F9F">
      <w:pPr>
        <w:autoSpaceDE w:val="0"/>
        <w:autoSpaceDN w:val="0"/>
        <w:adjustRightInd w:val="0"/>
        <w:rPr>
          <w:rFonts w:ascii="Arial" w:hAnsi="Arial" w:cs="Arial"/>
          <w:lang w:eastAsia="en-GB"/>
        </w:rPr>
      </w:pPr>
    </w:p>
    <w:p w:rsidR="00233F9F" w:rsidRDefault="00233F9F" w:rsidP="00233F9F">
      <w:pPr>
        <w:autoSpaceDE w:val="0"/>
        <w:autoSpaceDN w:val="0"/>
        <w:adjustRightInd w:val="0"/>
        <w:rPr>
          <w:rFonts w:ascii="Arial" w:hAnsi="Arial" w:cs="Arial"/>
          <w:lang w:eastAsia="en-GB"/>
        </w:rPr>
      </w:pPr>
      <w:r w:rsidRPr="00C2565B">
        <w:rPr>
          <w:rFonts w:ascii="Arial" w:hAnsi="Arial" w:cs="Arial"/>
          <w:lang w:eastAsia="en-GB"/>
        </w:rPr>
        <w:t xml:space="preserve">Daytime telephone </w:t>
      </w:r>
      <w:proofErr w:type="gramStart"/>
      <w:r w:rsidRPr="00C2565B">
        <w:rPr>
          <w:rFonts w:ascii="Arial" w:hAnsi="Arial" w:cs="Arial"/>
          <w:lang w:eastAsia="en-GB"/>
        </w:rPr>
        <w:t>number ......................................................................................</w:t>
      </w:r>
      <w:r>
        <w:rPr>
          <w:rFonts w:ascii="Arial" w:hAnsi="Arial" w:cs="Arial"/>
          <w:lang w:eastAsia="en-GB"/>
        </w:rPr>
        <w:t>..........</w:t>
      </w:r>
      <w:proofErr w:type="gramEnd"/>
    </w:p>
    <w:p w:rsidR="00233F9F" w:rsidRDefault="00233F9F" w:rsidP="00233F9F">
      <w:pPr>
        <w:autoSpaceDE w:val="0"/>
        <w:autoSpaceDN w:val="0"/>
        <w:adjustRightInd w:val="0"/>
        <w:rPr>
          <w:rFonts w:ascii="Arial" w:hAnsi="Arial" w:cs="Arial"/>
          <w:lang w:eastAsia="en-GB"/>
        </w:rPr>
      </w:pPr>
    </w:p>
    <w:p w:rsidR="00C22068" w:rsidRDefault="00051D14">
      <w:pPr>
        <w:spacing w:after="200" w:line="276" w:lineRule="auto"/>
        <w:rPr>
          <w:rFonts w:ascii="Arial" w:hAnsi="Arial" w:cs="Arial"/>
          <w:b/>
          <w:bCs/>
          <w:lang w:eastAsia="en-GB"/>
        </w:rPr>
      </w:pPr>
      <w:r>
        <w:rPr>
          <w:rFonts w:ascii="Arial" w:hAnsi="Arial" w:cs="Arial"/>
          <w:b/>
          <w:bCs/>
          <w:lang w:eastAsia="en-GB"/>
        </w:rPr>
        <w:t>______________________________________________________________________________</w:t>
      </w:r>
      <w:r w:rsidR="00C22068">
        <w:rPr>
          <w:rFonts w:ascii="Arial" w:hAnsi="Arial" w:cs="Arial"/>
          <w:b/>
          <w:bCs/>
          <w:lang w:eastAsia="en-GB"/>
        </w:rPr>
        <w:br w:type="page"/>
      </w:r>
    </w:p>
    <w:p w:rsidR="00C22068" w:rsidRDefault="00C22068">
      <w:pPr>
        <w:spacing w:after="200" w:line="276" w:lineRule="auto"/>
        <w:rPr>
          <w:rFonts w:ascii="Arial" w:hAnsi="Arial" w:cs="Arial"/>
          <w:b/>
          <w:bCs/>
          <w:lang w:eastAsia="en-GB"/>
        </w:rPr>
      </w:pPr>
    </w:p>
    <w:p w:rsidR="00233F9F" w:rsidRDefault="00793565" w:rsidP="00636A7E">
      <w:pPr>
        <w:spacing w:after="200" w:line="276" w:lineRule="auto"/>
        <w:rPr>
          <w:rFonts w:ascii="Arial" w:hAnsi="Arial" w:cs="Arial"/>
          <w:b/>
          <w:bCs/>
          <w:lang w:eastAsia="en-GB"/>
        </w:rPr>
      </w:pPr>
      <w:r>
        <w:rPr>
          <w:rFonts w:ascii="Arial" w:hAnsi="Arial" w:cs="Arial"/>
          <w:b/>
          <w:bCs/>
          <w:lang w:eastAsia="en-GB"/>
        </w:rPr>
        <w:t>FOR OFF</w:t>
      </w:r>
      <w:r w:rsidR="00233F9F">
        <w:rPr>
          <w:rFonts w:ascii="Arial" w:hAnsi="Arial" w:cs="Arial"/>
          <w:b/>
          <w:bCs/>
          <w:lang w:eastAsia="en-GB"/>
        </w:rPr>
        <w:t>ICE USE ONLY</w:t>
      </w:r>
    </w:p>
    <w:p w:rsidR="00C2565B" w:rsidRPr="00C2565B" w:rsidRDefault="00636A7E" w:rsidP="00636A7E">
      <w:pPr>
        <w:spacing w:after="200" w:line="276" w:lineRule="auto"/>
        <w:rPr>
          <w:rFonts w:ascii="Arial" w:hAnsi="Arial" w:cs="Arial"/>
          <w:b/>
          <w:bCs/>
          <w:lang w:eastAsia="en-GB"/>
        </w:rPr>
      </w:pPr>
      <w:r>
        <w:rPr>
          <w:rFonts w:ascii="Arial" w:hAnsi="Arial" w:cs="Arial"/>
          <w:b/>
          <w:bCs/>
          <w:lang w:eastAsia="en-GB"/>
        </w:rPr>
        <w:t xml:space="preserve">Proof of identity   </w:t>
      </w:r>
    </w:p>
    <w:p w:rsidR="00C2565B" w:rsidRPr="00C2565B" w:rsidRDefault="00C2565B" w:rsidP="00C2565B">
      <w:pPr>
        <w:rPr>
          <w:rFonts w:ascii="Arial" w:hAnsi="Arial" w:cs="Arial"/>
          <w:sz w:val="22"/>
          <w:szCs w:val="22"/>
          <w:lang w:eastAsia="en-GB"/>
        </w:rPr>
      </w:pPr>
      <w:r w:rsidRPr="00C2565B">
        <w:rPr>
          <w:rFonts w:ascii="Arial" w:hAnsi="Arial" w:cs="Arial"/>
          <w:sz w:val="22"/>
          <w:szCs w:val="22"/>
          <w:lang w:eastAsia="en-GB"/>
        </w:rPr>
        <w:t>Please indicate how proof of ID has been confirmed. Please select ‘A’ or ‘B’:</w:t>
      </w:r>
    </w:p>
    <w:p w:rsidR="00C2565B" w:rsidRPr="00C2565B" w:rsidRDefault="00C2565B" w:rsidP="00C2565B">
      <w:pPr>
        <w:rPr>
          <w:rFonts w:ascii="Arial" w:hAnsi="Arial" w:cs="Arial"/>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4253"/>
      </w:tblGrid>
      <w:tr w:rsidR="00C2565B" w:rsidRPr="00C2565B" w:rsidTr="00C22068">
        <w:tc>
          <w:tcPr>
            <w:tcW w:w="534" w:type="dxa"/>
            <w:shd w:val="clear" w:color="auto" w:fill="auto"/>
          </w:tcPr>
          <w:p w:rsidR="00C2565B" w:rsidRPr="00C2565B" w:rsidRDefault="00C2565B" w:rsidP="00C2565B">
            <w:pPr>
              <w:rPr>
                <w:rFonts w:ascii="Arial" w:hAnsi="Arial" w:cs="Arial"/>
                <w:lang w:eastAsia="en-GB"/>
              </w:rPr>
            </w:pPr>
          </w:p>
        </w:tc>
        <w:tc>
          <w:tcPr>
            <w:tcW w:w="4819" w:type="dxa"/>
            <w:shd w:val="clear" w:color="auto" w:fill="auto"/>
          </w:tcPr>
          <w:p w:rsidR="00C2565B" w:rsidRPr="00C2565B" w:rsidRDefault="00C2565B" w:rsidP="00C2565B">
            <w:pPr>
              <w:autoSpaceDE w:val="0"/>
              <w:autoSpaceDN w:val="0"/>
              <w:adjustRightInd w:val="0"/>
              <w:rPr>
                <w:rFonts w:ascii="Arial" w:hAnsi="Arial" w:cs="Arial"/>
                <w:b/>
                <w:bCs/>
                <w:lang w:eastAsia="en-GB"/>
              </w:rPr>
            </w:pPr>
            <w:r w:rsidRPr="00C2565B">
              <w:rPr>
                <w:rFonts w:ascii="Arial" w:hAnsi="Arial" w:cs="Arial"/>
                <w:b/>
                <w:bCs/>
                <w:lang w:eastAsia="en-GB"/>
              </w:rPr>
              <w:t>Method in which identity is</w:t>
            </w:r>
          </w:p>
          <w:p w:rsidR="00C2565B" w:rsidRPr="00C2565B" w:rsidRDefault="00C2565B" w:rsidP="00C2565B">
            <w:pPr>
              <w:autoSpaceDE w:val="0"/>
              <w:autoSpaceDN w:val="0"/>
              <w:adjustRightInd w:val="0"/>
              <w:rPr>
                <w:rFonts w:ascii="Arial" w:hAnsi="Arial" w:cs="Arial"/>
                <w:lang w:eastAsia="en-GB"/>
              </w:rPr>
            </w:pPr>
            <w:r w:rsidRPr="00C2565B">
              <w:rPr>
                <w:rFonts w:ascii="Arial" w:hAnsi="Arial" w:cs="Arial"/>
                <w:b/>
                <w:bCs/>
                <w:lang w:eastAsia="en-GB"/>
              </w:rPr>
              <w:t>confirmed</w:t>
            </w:r>
          </w:p>
        </w:tc>
        <w:tc>
          <w:tcPr>
            <w:tcW w:w="1134" w:type="dxa"/>
            <w:shd w:val="clear" w:color="auto" w:fill="auto"/>
          </w:tcPr>
          <w:p w:rsidR="00C2565B" w:rsidRPr="00C2565B" w:rsidRDefault="00C2565B" w:rsidP="00C2565B">
            <w:pPr>
              <w:rPr>
                <w:rFonts w:ascii="Arial" w:hAnsi="Arial" w:cs="Arial"/>
                <w:lang w:eastAsia="en-GB"/>
              </w:rPr>
            </w:pPr>
            <w:r w:rsidRPr="00C2565B">
              <w:rPr>
                <w:rFonts w:ascii="Arial" w:hAnsi="Arial" w:cs="Arial"/>
                <w:b/>
                <w:bCs/>
                <w:lang w:eastAsia="en-GB"/>
              </w:rPr>
              <w:t>Option taken</w:t>
            </w:r>
          </w:p>
        </w:tc>
        <w:tc>
          <w:tcPr>
            <w:tcW w:w="4253" w:type="dxa"/>
            <w:shd w:val="clear" w:color="auto" w:fill="auto"/>
          </w:tcPr>
          <w:p w:rsidR="00C2565B" w:rsidRPr="00C2565B" w:rsidRDefault="00C2565B" w:rsidP="00C2565B">
            <w:pPr>
              <w:rPr>
                <w:rFonts w:ascii="Arial" w:hAnsi="Arial" w:cs="Arial"/>
                <w:lang w:eastAsia="en-GB"/>
              </w:rPr>
            </w:pPr>
            <w:r w:rsidRPr="00C2565B">
              <w:rPr>
                <w:rFonts w:ascii="Arial" w:hAnsi="Arial" w:cs="Arial"/>
                <w:b/>
                <w:bCs/>
                <w:lang w:eastAsia="en-GB"/>
              </w:rPr>
              <w:t xml:space="preserve">Documents Verification </w:t>
            </w:r>
          </w:p>
        </w:tc>
      </w:tr>
      <w:tr w:rsidR="00C2565B" w:rsidRPr="00C2565B" w:rsidTr="00C22068">
        <w:tc>
          <w:tcPr>
            <w:tcW w:w="534" w:type="dxa"/>
            <w:shd w:val="clear" w:color="auto" w:fill="auto"/>
          </w:tcPr>
          <w:p w:rsidR="00C2565B" w:rsidRPr="00C2565B" w:rsidRDefault="00C2565B" w:rsidP="00C2565B">
            <w:pPr>
              <w:autoSpaceDE w:val="0"/>
              <w:autoSpaceDN w:val="0"/>
              <w:adjustRightInd w:val="0"/>
              <w:rPr>
                <w:rFonts w:ascii="Arial" w:hAnsi="Arial" w:cs="Arial"/>
                <w:lang w:eastAsia="en-GB"/>
              </w:rPr>
            </w:pPr>
            <w:r w:rsidRPr="00C2565B">
              <w:rPr>
                <w:rFonts w:ascii="Arial" w:hAnsi="Arial" w:cs="Arial"/>
                <w:lang w:eastAsia="en-GB"/>
              </w:rPr>
              <w:t xml:space="preserve">A </w:t>
            </w:r>
          </w:p>
          <w:p w:rsidR="00C2565B" w:rsidRPr="00C2565B" w:rsidRDefault="00C2565B" w:rsidP="00C2565B">
            <w:pPr>
              <w:rPr>
                <w:rFonts w:ascii="Arial" w:hAnsi="Arial" w:cs="Arial"/>
                <w:lang w:eastAsia="en-GB"/>
              </w:rPr>
            </w:pPr>
          </w:p>
        </w:tc>
        <w:tc>
          <w:tcPr>
            <w:tcW w:w="4819" w:type="dxa"/>
            <w:shd w:val="clear" w:color="auto" w:fill="auto"/>
          </w:tcPr>
          <w:p w:rsidR="00C2565B" w:rsidRPr="00C2565B" w:rsidRDefault="00C2565B" w:rsidP="00C2565B">
            <w:pPr>
              <w:autoSpaceDE w:val="0"/>
              <w:autoSpaceDN w:val="0"/>
              <w:adjustRightInd w:val="0"/>
              <w:rPr>
                <w:rFonts w:ascii="Arial" w:hAnsi="Arial" w:cs="Arial"/>
                <w:lang w:eastAsia="en-GB"/>
              </w:rPr>
            </w:pPr>
            <w:r w:rsidRPr="00C2565B">
              <w:rPr>
                <w:rFonts w:ascii="Arial" w:hAnsi="Arial" w:cs="Arial"/>
                <w:lang w:eastAsia="en-GB"/>
              </w:rPr>
              <w:t>Verified document as</w:t>
            </w:r>
          </w:p>
          <w:p w:rsidR="00C2565B" w:rsidRPr="00C2565B" w:rsidRDefault="00C22068" w:rsidP="00636A7E">
            <w:pPr>
              <w:autoSpaceDE w:val="0"/>
              <w:autoSpaceDN w:val="0"/>
              <w:adjustRightInd w:val="0"/>
              <w:rPr>
                <w:rFonts w:ascii="Arial" w:hAnsi="Arial" w:cs="Arial"/>
                <w:lang w:eastAsia="en-GB"/>
              </w:rPr>
            </w:pPr>
            <w:r>
              <w:rPr>
                <w:rFonts w:ascii="Arial" w:hAnsi="Arial" w:cs="Arial"/>
                <w:lang w:eastAsia="en-GB"/>
              </w:rPr>
              <w:t xml:space="preserve">noted in “evidence”  section </w:t>
            </w:r>
            <w:r w:rsidR="00636A7E">
              <w:rPr>
                <w:rFonts w:ascii="Arial" w:hAnsi="Arial" w:cs="Arial"/>
                <w:lang w:eastAsia="en-GB"/>
              </w:rPr>
              <w:t>below</w:t>
            </w:r>
          </w:p>
        </w:tc>
        <w:tc>
          <w:tcPr>
            <w:tcW w:w="1134" w:type="dxa"/>
            <w:shd w:val="clear" w:color="auto" w:fill="auto"/>
          </w:tcPr>
          <w:p w:rsidR="00C2565B" w:rsidRPr="00C2565B" w:rsidRDefault="00C2565B" w:rsidP="00C2565B">
            <w:pPr>
              <w:rPr>
                <w:rFonts w:ascii="Arial" w:hAnsi="Arial" w:cs="Arial"/>
                <w:lang w:eastAsia="en-GB"/>
              </w:rPr>
            </w:pPr>
            <w:r w:rsidRPr="00C2565B">
              <w:rPr>
                <w:rFonts w:ascii="Arial" w:hAnsi="Arial" w:cs="Arial"/>
                <w:lang w:eastAsia="en-GB"/>
              </w:rPr>
              <w:t>Yes</w:t>
            </w:r>
            <w:r w:rsidR="006827EF">
              <w:rPr>
                <w:rFonts w:ascii="Arial" w:hAnsi="Arial" w:cs="Arial"/>
                <w:lang w:eastAsia="en-GB"/>
              </w:rPr>
              <w:fldChar w:fldCharType="begin">
                <w:ffData>
                  <w:name w:val="Check6"/>
                  <w:enabled/>
                  <w:calcOnExit w:val="0"/>
                  <w:checkBox>
                    <w:sizeAuto/>
                    <w:default w:val="0"/>
                  </w:checkBox>
                </w:ffData>
              </w:fldChar>
            </w:r>
            <w:bookmarkStart w:id="1" w:name="Check6"/>
            <w:r w:rsidR="006827EF">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sidR="006827EF">
              <w:rPr>
                <w:rFonts w:ascii="Arial" w:hAnsi="Arial" w:cs="Arial"/>
                <w:lang w:eastAsia="en-GB"/>
              </w:rPr>
              <w:fldChar w:fldCharType="end"/>
            </w:r>
            <w:bookmarkEnd w:id="1"/>
            <w:r w:rsidRPr="00C2565B">
              <w:rPr>
                <w:rFonts w:ascii="Arial" w:hAnsi="Arial" w:cs="Arial"/>
                <w:lang w:eastAsia="en-GB"/>
              </w:rPr>
              <w:t>/No</w:t>
            </w:r>
            <w:r w:rsidR="006827EF">
              <w:rPr>
                <w:rFonts w:ascii="Arial" w:hAnsi="Arial" w:cs="Arial"/>
                <w:lang w:eastAsia="en-GB"/>
              </w:rPr>
              <w:fldChar w:fldCharType="begin">
                <w:ffData>
                  <w:name w:val="Check7"/>
                  <w:enabled/>
                  <w:calcOnExit w:val="0"/>
                  <w:checkBox>
                    <w:sizeAuto/>
                    <w:default w:val="0"/>
                  </w:checkBox>
                </w:ffData>
              </w:fldChar>
            </w:r>
            <w:bookmarkStart w:id="2" w:name="Check7"/>
            <w:r w:rsidR="006827EF">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sidR="006827EF">
              <w:rPr>
                <w:rFonts w:ascii="Arial" w:hAnsi="Arial" w:cs="Arial"/>
                <w:lang w:eastAsia="en-GB"/>
              </w:rPr>
              <w:fldChar w:fldCharType="end"/>
            </w:r>
            <w:bookmarkEnd w:id="2"/>
          </w:p>
        </w:tc>
        <w:tc>
          <w:tcPr>
            <w:tcW w:w="4253" w:type="dxa"/>
            <w:shd w:val="clear" w:color="auto" w:fill="auto"/>
          </w:tcPr>
          <w:p w:rsidR="00C2565B" w:rsidRDefault="00C2565B" w:rsidP="00C2565B">
            <w:pPr>
              <w:autoSpaceDE w:val="0"/>
              <w:autoSpaceDN w:val="0"/>
              <w:adjustRightInd w:val="0"/>
              <w:rPr>
                <w:rFonts w:ascii="Arial" w:hAnsi="Arial" w:cs="Arial"/>
                <w:lang w:eastAsia="en-GB"/>
              </w:rPr>
            </w:pPr>
            <w:r w:rsidRPr="001C088D">
              <w:rPr>
                <w:rFonts w:ascii="Arial" w:hAnsi="Arial" w:cs="Arial"/>
                <w:lang w:eastAsia="en-GB"/>
              </w:rPr>
              <w:t>If Yes, please note document</w:t>
            </w:r>
            <w:r w:rsidR="0036783A">
              <w:rPr>
                <w:rFonts w:ascii="Arial" w:hAnsi="Arial" w:cs="Arial"/>
                <w:lang w:eastAsia="en-GB"/>
              </w:rPr>
              <w:t xml:space="preserve"> type, your </w:t>
            </w:r>
            <w:r w:rsidRPr="001C088D">
              <w:rPr>
                <w:rFonts w:ascii="Arial" w:hAnsi="Arial" w:cs="Arial"/>
                <w:lang w:eastAsia="en-GB"/>
              </w:rPr>
              <w:t>initial</w:t>
            </w:r>
            <w:r w:rsidR="0036783A">
              <w:rPr>
                <w:rFonts w:ascii="Arial" w:hAnsi="Arial" w:cs="Arial"/>
                <w:lang w:eastAsia="en-GB"/>
              </w:rPr>
              <w:t>s</w:t>
            </w:r>
            <w:r w:rsidRPr="001C088D">
              <w:rPr>
                <w:rFonts w:ascii="Arial" w:hAnsi="Arial" w:cs="Arial"/>
                <w:lang w:eastAsia="en-GB"/>
              </w:rPr>
              <w:t xml:space="preserve"> and date seen</w:t>
            </w:r>
          </w:p>
          <w:p w:rsidR="0036783A" w:rsidRPr="001C088D" w:rsidRDefault="0036783A" w:rsidP="00C2565B">
            <w:pPr>
              <w:autoSpaceDE w:val="0"/>
              <w:autoSpaceDN w:val="0"/>
              <w:adjustRightInd w:val="0"/>
              <w:rPr>
                <w:rFonts w:ascii="Arial" w:hAnsi="Arial" w:cs="Arial"/>
                <w:lang w:eastAsia="en-GB"/>
              </w:rPr>
            </w:pPr>
          </w:p>
          <w:p w:rsidR="00C2565B" w:rsidRPr="00C2565B" w:rsidRDefault="00C2565B" w:rsidP="00C2565B">
            <w:pPr>
              <w:autoSpaceDE w:val="0"/>
              <w:autoSpaceDN w:val="0"/>
              <w:adjustRightInd w:val="0"/>
              <w:rPr>
                <w:rFonts w:ascii="Arial" w:hAnsi="Arial" w:cs="Arial"/>
                <w:lang w:eastAsia="en-GB"/>
              </w:rPr>
            </w:pPr>
          </w:p>
        </w:tc>
      </w:tr>
      <w:tr w:rsidR="00C2565B" w:rsidRPr="00C2565B" w:rsidTr="00C22068">
        <w:tc>
          <w:tcPr>
            <w:tcW w:w="534" w:type="dxa"/>
            <w:shd w:val="clear" w:color="auto" w:fill="auto"/>
          </w:tcPr>
          <w:p w:rsidR="00C2565B" w:rsidRPr="00C2565B" w:rsidRDefault="00C2565B" w:rsidP="00C2565B">
            <w:pPr>
              <w:autoSpaceDE w:val="0"/>
              <w:autoSpaceDN w:val="0"/>
              <w:adjustRightInd w:val="0"/>
              <w:rPr>
                <w:rFonts w:ascii="Arial" w:hAnsi="Arial" w:cs="Arial"/>
                <w:lang w:eastAsia="en-GB"/>
              </w:rPr>
            </w:pPr>
            <w:r w:rsidRPr="00C2565B">
              <w:rPr>
                <w:rFonts w:ascii="Arial" w:hAnsi="Arial" w:cs="Arial"/>
                <w:lang w:eastAsia="en-GB"/>
              </w:rPr>
              <w:t xml:space="preserve">B </w:t>
            </w:r>
          </w:p>
          <w:p w:rsidR="00C2565B" w:rsidRPr="00C2565B" w:rsidRDefault="00C2565B" w:rsidP="00C2565B">
            <w:pPr>
              <w:rPr>
                <w:rFonts w:ascii="Arial" w:hAnsi="Arial" w:cs="Arial"/>
                <w:lang w:eastAsia="en-GB"/>
              </w:rPr>
            </w:pPr>
          </w:p>
        </w:tc>
        <w:tc>
          <w:tcPr>
            <w:tcW w:w="4819" w:type="dxa"/>
            <w:shd w:val="clear" w:color="auto" w:fill="auto"/>
          </w:tcPr>
          <w:p w:rsidR="00C2565B" w:rsidRPr="00C2565B" w:rsidRDefault="00C22068" w:rsidP="00636A7E">
            <w:pPr>
              <w:autoSpaceDE w:val="0"/>
              <w:autoSpaceDN w:val="0"/>
              <w:adjustRightInd w:val="0"/>
              <w:rPr>
                <w:rFonts w:ascii="Arial" w:hAnsi="Arial" w:cs="Arial"/>
                <w:lang w:eastAsia="en-GB"/>
              </w:rPr>
            </w:pPr>
            <w:r>
              <w:rPr>
                <w:rFonts w:ascii="Arial" w:hAnsi="Arial" w:cs="Arial"/>
                <w:lang w:eastAsia="en-GB"/>
              </w:rPr>
              <w:t>Countersignature - t</w:t>
            </w:r>
            <w:r w:rsidR="00C2565B" w:rsidRPr="00C2565B">
              <w:rPr>
                <w:rFonts w:ascii="Arial" w:hAnsi="Arial" w:cs="Arial"/>
                <w:lang w:eastAsia="en-GB"/>
              </w:rPr>
              <w:t>his should only be completed in exceptional circumstances (e.g. in cases where the above cannot be provided)</w:t>
            </w:r>
            <w:r w:rsidR="00636A7E" w:rsidRPr="00C2565B">
              <w:rPr>
                <w:rFonts w:ascii="Arial" w:hAnsi="Arial" w:cs="Arial"/>
                <w:lang w:eastAsia="en-GB"/>
              </w:rPr>
              <w:t xml:space="preserve"> </w:t>
            </w:r>
          </w:p>
        </w:tc>
        <w:tc>
          <w:tcPr>
            <w:tcW w:w="1134" w:type="dxa"/>
            <w:shd w:val="clear" w:color="auto" w:fill="auto"/>
          </w:tcPr>
          <w:p w:rsidR="00C2565B" w:rsidRPr="00C2565B" w:rsidRDefault="006827EF" w:rsidP="00C2565B">
            <w:pPr>
              <w:rPr>
                <w:rFonts w:ascii="Arial" w:hAnsi="Arial" w:cs="Arial"/>
                <w:lang w:eastAsia="en-GB"/>
              </w:rPr>
            </w:pPr>
            <w:r w:rsidRPr="00C2565B">
              <w:rPr>
                <w:rFonts w:ascii="Arial" w:hAnsi="Arial" w:cs="Arial"/>
                <w:lang w:eastAsia="en-GB"/>
              </w:rPr>
              <w:t>Yes</w:t>
            </w: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r w:rsidRPr="00C2565B">
              <w:rPr>
                <w:rFonts w:ascii="Arial" w:hAnsi="Arial" w:cs="Arial"/>
                <w:lang w:eastAsia="en-GB"/>
              </w:rPr>
              <w:t>/No</w:t>
            </w:r>
            <w:r>
              <w:rPr>
                <w:rFonts w:ascii="Arial" w:hAnsi="Arial" w:cs="Arial"/>
                <w:lang w:eastAsia="en-GB"/>
              </w:rPr>
              <w:fldChar w:fldCharType="begin">
                <w:ffData>
                  <w:name w:val="Check7"/>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p>
        </w:tc>
        <w:tc>
          <w:tcPr>
            <w:tcW w:w="4253" w:type="dxa"/>
            <w:shd w:val="clear" w:color="auto" w:fill="auto"/>
          </w:tcPr>
          <w:p w:rsidR="00C2565B" w:rsidRDefault="00C2565B" w:rsidP="00C2565B">
            <w:pPr>
              <w:autoSpaceDE w:val="0"/>
              <w:autoSpaceDN w:val="0"/>
              <w:adjustRightInd w:val="0"/>
              <w:rPr>
                <w:rFonts w:ascii="Arial" w:hAnsi="Arial" w:cs="Arial"/>
                <w:lang w:eastAsia="en-GB"/>
              </w:rPr>
            </w:pPr>
            <w:r w:rsidRPr="00C2565B">
              <w:rPr>
                <w:rFonts w:ascii="Arial" w:hAnsi="Arial" w:cs="Arial"/>
                <w:lang w:eastAsia="en-GB"/>
              </w:rPr>
              <w:t>Please indicate reason why this section was completed</w:t>
            </w:r>
          </w:p>
          <w:p w:rsidR="0036783A" w:rsidRPr="00C2565B" w:rsidRDefault="0036783A" w:rsidP="00C2565B">
            <w:pPr>
              <w:autoSpaceDE w:val="0"/>
              <w:autoSpaceDN w:val="0"/>
              <w:adjustRightInd w:val="0"/>
              <w:rPr>
                <w:rFonts w:ascii="Arial" w:hAnsi="Arial" w:cs="Arial"/>
                <w:lang w:eastAsia="en-GB"/>
              </w:rPr>
            </w:pPr>
          </w:p>
        </w:tc>
      </w:tr>
    </w:tbl>
    <w:p w:rsidR="00C22068" w:rsidRDefault="00C22068">
      <w:pPr>
        <w:spacing w:after="200" w:line="276" w:lineRule="auto"/>
        <w:rPr>
          <w:rFonts w:ascii="Arial" w:hAnsi="Arial" w:cs="Arial"/>
          <w:b/>
          <w:bCs/>
          <w:lang w:eastAsia="en-GB"/>
        </w:rPr>
      </w:pPr>
    </w:p>
    <w:p w:rsidR="00C2565B" w:rsidRPr="00C2565B" w:rsidRDefault="00C2565B" w:rsidP="00C2565B">
      <w:pPr>
        <w:autoSpaceDE w:val="0"/>
        <w:autoSpaceDN w:val="0"/>
        <w:adjustRightInd w:val="0"/>
        <w:rPr>
          <w:rFonts w:ascii="Arial" w:hAnsi="Arial" w:cs="Arial"/>
          <w:b/>
          <w:bCs/>
          <w:lang w:eastAsia="en-GB"/>
        </w:rPr>
      </w:pPr>
      <w:r w:rsidRPr="00C2565B">
        <w:rPr>
          <w:rFonts w:ascii="Arial" w:hAnsi="Arial" w:cs="Arial"/>
          <w:b/>
          <w:bCs/>
          <w:lang w:eastAsia="en-GB"/>
        </w:rPr>
        <w:t>Evidence</w:t>
      </w:r>
    </w:p>
    <w:p w:rsidR="00C2565B" w:rsidRPr="00C2565B" w:rsidRDefault="00C2565B" w:rsidP="00C2565B">
      <w:pPr>
        <w:autoSpaceDE w:val="0"/>
        <w:autoSpaceDN w:val="0"/>
        <w:adjustRightInd w:val="0"/>
        <w:rPr>
          <w:rFonts w:ascii="Arial" w:hAnsi="Arial" w:cs="Arial"/>
          <w:b/>
          <w:bCs/>
          <w:sz w:val="26"/>
          <w:szCs w:val="26"/>
          <w:lang w:eastAsia="en-GB"/>
        </w:rPr>
      </w:pPr>
    </w:p>
    <w:p w:rsidR="00957C9B" w:rsidRDefault="00C2565B" w:rsidP="00C2565B">
      <w:pPr>
        <w:autoSpaceDE w:val="0"/>
        <w:autoSpaceDN w:val="0"/>
        <w:adjustRightInd w:val="0"/>
        <w:rPr>
          <w:rFonts w:ascii="Arial" w:hAnsi="Arial" w:cs="Arial"/>
          <w:b/>
          <w:bCs/>
          <w:sz w:val="22"/>
          <w:szCs w:val="22"/>
          <w:lang w:eastAsia="en-GB"/>
        </w:rPr>
      </w:pPr>
      <w:r w:rsidRPr="00C2565B">
        <w:rPr>
          <w:rFonts w:ascii="Arial" w:hAnsi="Arial" w:cs="Arial"/>
          <w:b/>
          <w:bCs/>
          <w:sz w:val="22"/>
          <w:szCs w:val="22"/>
          <w:lang w:eastAsia="en-GB"/>
        </w:rPr>
        <w:t>Evidence of the patient’s and/or the patient’s representative identity will be required</w:t>
      </w:r>
    </w:p>
    <w:p w:rsidR="00C2565B" w:rsidRPr="00C2565B" w:rsidRDefault="00C2565B" w:rsidP="00C2565B">
      <w:pPr>
        <w:autoSpaceDE w:val="0"/>
        <w:autoSpaceDN w:val="0"/>
        <w:adjustRightInd w:val="0"/>
        <w:rPr>
          <w:rFonts w:ascii="Arial" w:hAnsi="Arial" w:cs="Arial"/>
          <w:b/>
          <w:bCs/>
          <w:sz w:val="22"/>
          <w:szCs w:val="22"/>
          <w:lang w:eastAsia="en-GB"/>
        </w:rPr>
      </w:pPr>
      <w:r w:rsidRPr="00C2565B">
        <w:rPr>
          <w:rFonts w:ascii="Arial" w:hAnsi="Arial" w:cs="Arial"/>
          <w:b/>
          <w:bCs/>
          <w:sz w:val="22"/>
          <w:szCs w:val="22"/>
          <w:lang w:eastAsia="en-GB"/>
        </w:rPr>
        <w:t>Examples of required documentation are:</w:t>
      </w:r>
    </w:p>
    <w:p w:rsidR="00C2565B" w:rsidRPr="00C2565B" w:rsidRDefault="00C2565B" w:rsidP="00C2565B">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691"/>
        <w:gridCol w:w="6861"/>
        <w:gridCol w:w="651"/>
      </w:tblGrid>
      <w:tr w:rsidR="006827EF" w:rsidRPr="00C2565B" w:rsidTr="00C22068">
        <w:tc>
          <w:tcPr>
            <w:tcW w:w="479" w:type="dxa"/>
            <w:shd w:val="clear" w:color="auto" w:fill="auto"/>
          </w:tcPr>
          <w:p w:rsidR="006827EF" w:rsidRPr="00C2565B" w:rsidRDefault="006827EF" w:rsidP="00C2565B">
            <w:pPr>
              <w:rPr>
                <w:rFonts w:ascii="Arial" w:hAnsi="Arial" w:cs="Arial"/>
                <w:b/>
              </w:rPr>
            </w:pPr>
          </w:p>
        </w:tc>
        <w:tc>
          <w:tcPr>
            <w:tcW w:w="2691" w:type="dxa"/>
            <w:shd w:val="clear" w:color="auto" w:fill="auto"/>
          </w:tcPr>
          <w:p w:rsidR="006827EF" w:rsidRPr="00C2565B" w:rsidRDefault="006827EF" w:rsidP="00C2565B">
            <w:pPr>
              <w:rPr>
                <w:rFonts w:ascii="Arial" w:hAnsi="Arial" w:cs="Arial"/>
                <w:b/>
              </w:rPr>
            </w:pPr>
            <w:r w:rsidRPr="00C2565B">
              <w:rPr>
                <w:rFonts w:ascii="Arial" w:hAnsi="Arial" w:cs="Arial"/>
                <w:b/>
                <w:bCs/>
                <w:lang w:eastAsia="en-GB"/>
              </w:rPr>
              <w:t>Type of applicant</w:t>
            </w:r>
          </w:p>
        </w:tc>
        <w:tc>
          <w:tcPr>
            <w:tcW w:w="6861" w:type="dxa"/>
            <w:shd w:val="clear" w:color="auto" w:fill="auto"/>
          </w:tcPr>
          <w:p w:rsidR="006827EF" w:rsidRPr="00C2565B" w:rsidRDefault="006827EF" w:rsidP="00C2565B">
            <w:pPr>
              <w:rPr>
                <w:rFonts w:ascii="Arial" w:hAnsi="Arial" w:cs="Arial"/>
                <w:b/>
              </w:rPr>
            </w:pPr>
            <w:r w:rsidRPr="00C2565B">
              <w:rPr>
                <w:rFonts w:ascii="Arial" w:hAnsi="Arial" w:cs="Arial"/>
                <w:b/>
                <w:bCs/>
                <w:lang w:eastAsia="en-GB"/>
              </w:rPr>
              <w:t>Type of documentation</w:t>
            </w:r>
          </w:p>
        </w:tc>
        <w:tc>
          <w:tcPr>
            <w:tcW w:w="651" w:type="dxa"/>
          </w:tcPr>
          <w:p w:rsidR="006827EF" w:rsidRPr="00C2565B" w:rsidRDefault="006827EF" w:rsidP="00C2565B">
            <w:pPr>
              <w:rPr>
                <w:rFonts w:ascii="Arial" w:hAnsi="Arial" w:cs="Arial"/>
                <w:b/>
                <w:bCs/>
                <w:lang w:eastAsia="en-GB"/>
              </w:rPr>
            </w:pPr>
          </w:p>
        </w:tc>
      </w:tr>
      <w:tr w:rsidR="006827EF" w:rsidRPr="00C2565B" w:rsidTr="00C22068">
        <w:tc>
          <w:tcPr>
            <w:tcW w:w="479" w:type="dxa"/>
            <w:shd w:val="clear" w:color="auto" w:fill="auto"/>
          </w:tcPr>
          <w:p w:rsidR="006827EF" w:rsidRPr="00C2565B" w:rsidRDefault="001C088D" w:rsidP="00C2565B">
            <w:pPr>
              <w:rPr>
                <w:rFonts w:ascii="Arial" w:hAnsi="Arial" w:cs="Arial"/>
                <w:b/>
              </w:rPr>
            </w:pPr>
            <w:r>
              <w:rPr>
                <w:rFonts w:ascii="Arial" w:hAnsi="Arial" w:cs="Arial"/>
                <w:b/>
              </w:rPr>
              <w:t>1</w:t>
            </w:r>
          </w:p>
        </w:tc>
        <w:tc>
          <w:tcPr>
            <w:tcW w:w="2691" w:type="dxa"/>
            <w:shd w:val="clear" w:color="auto" w:fill="auto"/>
          </w:tcPr>
          <w:p w:rsidR="006827EF" w:rsidRPr="00C2565B" w:rsidRDefault="006827EF" w:rsidP="00C2565B">
            <w:pPr>
              <w:autoSpaceDE w:val="0"/>
              <w:autoSpaceDN w:val="0"/>
              <w:adjustRightInd w:val="0"/>
              <w:rPr>
                <w:rFonts w:ascii="Arial" w:hAnsi="Arial" w:cs="Arial"/>
                <w:lang w:eastAsia="en-GB"/>
              </w:rPr>
            </w:pPr>
            <w:r w:rsidRPr="00C2565B">
              <w:rPr>
                <w:rFonts w:ascii="Arial" w:hAnsi="Arial" w:cs="Arial"/>
                <w:lang w:eastAsia="en-GB"/>
              </w:rPr>
              <w:t>An individual applying for his/her</w:t>
            </w:r>
          </w:p>
          <w:p w:rsidR="006827EF" w:rsidRPr="00C2565B" w:rsidRDefault="006827EF" w:rsidP="00C2565B">
            <w:pPr>
              <w:rPr>
                <w:rFonts w:ascii="Arial" w:hAnsi="Arial" w:cs="Arial"/>
                <w:b/>
              </w:rPr>
            </w:pPr>
            <w:r w:rsidRPr="00C2565B">
              <w:rPr>
                <w:rFonts w:ascii="Arial" w:hAnsi="Arial" w:cs="Arial"/>
                <w:lang w:eastAsia="en-GB"/>
              </w:rPr>
              <w:t>own records</w:t>
            </w:r>
          </w:p>
        </w:tc>
        <w:tc>
          <w:tcPr>
            <w:tcW w:w="6861" w:type="dxa"/>
            <w:shd w:val="clear" w:color="auto" w:fill="auto"/>
          </w:tcPr>
          <w:p w:rsidR="006827EF" w:rsidRPr="001C088D" w:rsidRDefault="006827EF" w:rsidP="00051D14">
            <w:pPr>
              <w:autoSpaceDE w:val="0"/>
              <w:autoSpaceDN w:val="0"/>
              <w:adjustRightInd w:val="0"/>
              <w:rPr>
                <w:rFonts w:ascii="Arial" w:hAnsi="Arial" w:cs="Arial"/>
                <w:lang w:eastAsia="en-GB"/>
              </w:rPr>
            </w:pPr>
            <w:r w:rsidRPr="00051D14">
              <w:rPr>
                <w:rFonts w:ascii="Arial" w:hAnsi="Arial" w:cs="Arial"/>
                <w:lang w:eastAsia="en-GB"/>
              </w:rPr>
              <w:t>One copy of</w:t>
            </w:r>
            <w:r w:rsidR="00904A5C" w:rsidRPr="00051D14">
              <w:rPr>
                <w:rFonts w:ascii="Arial" w:hAnsi="Arial" w:cs="Arial"/>
                <w:lang w:eastAsia="en-GB"/>
              </w:rPr>
              <w:t xml:space="preserve"> </w:t>
            </w:r>
            <w:proofErr w:type="gramStart"/>
            <w:r w:rsidR="00904A5C" w:rsidRPr="00051D14">
              <w:rPr>
                <w:rFonts w:ascii="Arial" w:hAnsi="Arial" w:cs="Arial"/>
                <w:lang w:eastAsia="en-GB"/>
              </w:rPr>
              <w:t xml:space="preserve">primary </w:t>
            </w:r>
            <w:r w:rsidR="00051D14" w:rsidRPr="00051D14">
              <w:rPr>
                <w:rFonts w:ascii="Arial" w:hAnsi="Arial" w:cs="Arial"/>
                <w:lang w:eastAsia="en-GB"/>
              </w:rPr>
              <w:t xml:space="preserve"> identity</w:t>
            </w:r>
            <w:proofErr w:type="gramEnd"/>
            <w:r w:rsidR="00051D14" w:rsidRPr="00051D14">
              <w:rPr>
                <w:rFonts w:ascii="Arial" w:hAnsi="Arial" w:cs="Arial"/>
                <w:lang w:eastAsia="en-GB"/>
              </w:rPr>
              <w:t xml:space="preserve"> required and one copy </w:t>
            </w:r>
            <w:r w:rsidR="00904A5C" w:rsidRPr="00051D14">
              <w:rPr>
                <w:rFonts w:ascii="Arial" w:hAnsi="Arial" w:cs="Arial"/>
                <w:lang w:eastAsia="en-GB"/>
              </w:rPr>
              <w:t xml:space="preserve">of secondary </w:t>
            </w:r>
            <w:r w:rsidR="00051D14" w:rsidRPr="00051D14">
              <w:rPr>
                <w:rFonts w:ascii="Arial" w:hAnsi="Arial" w:cs="Arial"/>
                <w:lang w:eastAsia="en-GB"/>
              </w:rPr>
              <w:t>identity.</w:t>
            </w:r>
          </w:p>
        </w:tc>
        <w:tc>
          <w:tcPr>
            <w:tcW w:w="651" w:type="dxa"/>
          </w:tcPr>
          <w:p w:rsidR="006827EF" w:rsidRPr="00C2565B" w:rsidRDefault="00C22068" w:rsidP="00C2565B">
            <w:pPr>
              <w:autoSpaceDE w:val="0"/>
              <w:autoSpaceDN w:val="0"/>
              <w:adjustRightInd w:val="0"/>
              <w:rPr>
                <w:rFonts w:ascii="Arial" w:hAnsi="Arial" w:cs="Arial"/>
                <w:sz w:val="22"/>
                <w:szCs w:val="22"/>
                <w:lang w:eastAsia="en-GB"/>
              </w:rPr>
            </w:pP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p>
        </w:tc>
      </w:tr>
      <w:tr w:rsidR="006827EF" w:rsidRPr="00C2565B" w:rsidTr="00C22068">
        <w:tc>
          <w:tcPr>
            <w:tcW w:w="479" w:type="dxa"/>
            <w:shd w:val="clear" w:color="auto" w:fill="auto"/>
          </w:tcPr>
          <w:p w:rsidR="006827EF" w:rsidRPr="00C2565B" w:rsidRDefault="001C088D" w:rsidP="00C2565B">
            <w:pPr>
              <w:rPr>
                <w:rFonts w:ascii="Arial" w:hAnsi="Arial" w:cs="Arial"/>
                <w:b/>
              </w:rPr>
            </w:pPr>
            <w:r>
              <w:rPr>
                <w:rFonts w:ascii="Arial" w:hAnsi="Arial" w:cs="Arial"/>
                <w:b/>
              </w:rPr>
              <w:t>2</w:t>
            </w:r>
          </w:p>
        </w:tc>
        <w:tc>
          <w:tcPr>
            <w:tcW w:w="2691" w:type="dxa"/>
            <w:shd w:val="clear" w:color="auto" w:fill="auto"/>
          </w:tcPr>
          <w:p w:rsidR="006827EF" w:rsidRPr="00C2565B" w:rsidRDefault="006827EF" w:rsidP="00C2565B">
            <w:pPr>
              <w:autoSpaceDE w:val="0"/>
              <w:autoSpaceDN w:val="0"/>
              <w:adjustRightInd w:val="0"/>
              <w:rPr>
                <w:rFonts w:ascii="Arial" w:hAnsi="Arial" w:cs="Arial"/>
                <w:lang w:eastAsia="en-GB"/>
              </w:rPr>
            </w:pPr>
            <w:r w:rsidRPr="00C2565B">
              <w:rPr>
                <w:rFonts w:ascii="Arial" w:hAnsi="Arial" w:cs="Arial"/>
                <w:lang w:eastAsia="en-GB"/>
              </w:rPr>
              <w:t>Someone applying on behalf of an</w:t>
            </w:r>
          </w:p>
          <w:p w:rsidR="006827EF" w:rsidRPr="00C2565B" w:rsidRDefault="006827EF" w:rsidP="00C2565B">
            <w:pPr>
              <w:rPr>
                <w:rFonts w:ascii="Arial" w:hAnsi="Arial" w:cs="Arial"/>
                <w:lang w:eastAsia="en-GB"/>
              </w:rPr>
            </w:pPr>
            <w:r w:rsidRPr="00C2565B">
              <w:rPr>
                <w:rFonts w:ascii="Arial" w:hAnsi="Arial" w:cs="Arial"/>
                <w:lang w:eastAsia="en-GB"/>
              </w:rPr>
              <w:t>individual (Representative)</w:t>
            </w:r>
          </w:p>
          <w:p w:rsidR="006827EF" w:rsidRPr="00C2565B" w:rsidRDefault="006827EF" w:rsidP="00C2565B">
            <w:pPr>
              <w:rPr>
                <w:rFonts w:ascii="Arial" w:hAnsi="Arial" w:cs="Arial"/>
                <w:b/>
              </w:rPr>
            </w:pPr>
          </w:p>
        </w:tc>
        <w:tc>
          <w:tcPr>
            <w:tcW w:w="6861" w:type="dxa"/>
            <w:shd w:val="clear" w:color="auto" w:fill="auto"/>
          </w:tcPr>
          <w:p w:rsidR="00051D14" w:rsidRPr="00051D14" w:rsidRDefault="00051D14" w:rsidP="00051D14">
            <w:pPr>
              <w:autoSpaceDE w:val="0"/>
              <w:autoSpaceDN w:val="0"/>
              <w:adjustRightInd w:val="0"/>
              <w:rPr>
                <w:rFonts w:ascii="Arial" w:hAnsi="Arial" w:cs="Arial"/>
                <w:lang w:eastAsia="en-GB"/>
              </w:rPr>
            </w:pPr>
            <w:r w:rsidRPr="00051D14">
              <w:rPr>
                <w:rFonts w:ascii="Arial" w:hAnsi="Arial" w:cs="Arial"/>
                <w:lang w:eastAsia="en-GB"/>
              </w:rPr>
              <w:t xml:space="preserve">One copy of primary  identity required and one copy </w:t>
            </w:r>
          </w:p>
          <w:p w:rsidR="006827EF" w:rsidRPr="00C2565B" w:rsidRDefault="00051D14" w:rsidP="00051D14">
            <w:pPr>
              <w:autoSpaceDE w:val="0"/>
              <w:autoSpaceDN w:val="0"/>
              <w:adjustRightInd w:val="0"/>
              <w:rPr>
                <w:rFonts w:ascii="Arial" w:hAnsi="Arial" w:cs="Arial"/>
                <w:b/>
              </w:rPr>
            </w:pPr>
            <w:r w:rsidRPr="00051D14">
              <w:rPr>
                <w:rFonts w:ascii="Arial" w:hAnsi="Arial" w:cs="Arial"/>
                <w:lang w:eastAsia="en-GB"/>
              </w:rPr>
              <w:t>of secondary identity</w:t>
            </w:r>
            <w:r>
              <w:rPr>
                <w:rFonts w:ascii="Arial" w:hAnsi="Arial" w:cs="Arial"/>
                <w:lang w:eastAsia="en-GB"/>
              </w:rPr>
              <w:t xml:space="preserve"> for both the patient and the </w:t>
            </w:r>
            <w:r w:rsidR="006827EF" w:rsidRPr="00C2565B">
              <w:rPr>
                <w:rFonts w:ascii="Arial" w:hAnsi="Arial" w:cs="Arial"/>
                <w:lang w:eastAsia="en-GB"/>
              </w:rPr>
              <w:t>representative’s identity (see examples in ‘</w:t>
            </w:r>
            <w:r w:rsidR="006827EF" w:rsidRPr="00C2565B">
              <w:rPr>
                <w:rFonts w:ascii="Arial" w:hAnsi="Arial" w:cs="Arial"/>
                <w:b/>
                <w:bCs/>
                <w:lang w:eastAsia="en-GB"/>
              </w:rPr>
              <w:t xml:space="preserve">A’ </w:t>
            </w:r>
            <w:r w:rsidR="006827EF" w:rsidRPr="00C2565B">
              <w:rPr>
                <w:rFonts w:ascii="Arial" w:hAnsi="Arial" w:cs="Arial"/>
                <w:lang w:eastAsia="en-GB"/>
              </w:rPr>
              <w:t>above)</w:t>
            </w:r>
          </w:p>
        </w:tc>
        <w:tc>
          <w:tcPr>
            <w:tcW w:w="651" w:type="dxa"/>
          </w:tcPr>
          <w:p w:rsidR="006827EF" w:rsidRPr="00C2565B" w:rsidRDefault="00C22068" w:rsidP="00C2565B">
            <w:pPr>
              <w:autoSpaceDE w:val="0"/>
              <w:autoSpaceDN w:val="0"/>
              <w:adjustRightInd w:val="0"/>
              <w:rPr>
                <w:rFonts w:ascii="Arial" w:hAnsi="Arial" w:cs="Arial"/>
                <w:lang w:eastAsia="en-GB"/>
              </w:rPr>
            </w:pP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p>
        </w:tc>
      </w:tr>
      <w:tr w:rsidR="006827EF" w:rsidRPr="00C2565B" w:rsidTr="00C22068">
        <w:tc>
          <w:tcPr>
            <w:tcW w:w="479" w:type="dxa"/>
            <w:shd w:val="clear" w:color="auto" w:fill="auto"/>
          </w:tcPr>
          <w:p w:rsidR="006827EF" w:rsidRPr="00C2565B" w:rsidRDefault="001C088D" w:rsidP="00C2565B">
            <w:pPr>
              <w:rPr>
                <w:rFonts w:ascii="Arial" w:hAnsi="Arial" w:cs="Arial"/>
                <w:b/>
              </w:rPr>
            </w:pPr>
            <w:r>
              <w:rPr>
                <w:rFonts w:ascii="Arial" w:hAnsi="Arial" w:cs="Arial"/>
                <w:b/>
              </w:rPr>
              <w:t>3</w:t>
            </w:r>
          </w:p>
        </w:tc>
        <w:tc>
          <w:tcPr>
            <w:tcW w:w="2691" w:type="dxa"/>
            <w:shd w:val="clear" w:color="auto" w:fill="auto"/>
          </w:tcPr>
          <w:p w:rsidR="006827EF" w:rsidRPr="00C2565B" w:rsidRDefault="006827EF" w:rsidP="00C2565B">
            <w:pPr>
              <w:autoSpaceDE w:val="0"/>
              <w:autoSpaceDN w:val="0"/>
              <w:adjustRightInd w:val="0"/>
              <w:rPr>
                <w:rFonts w:ascii="Arial" w:hAnsi="Arial" w:cs="Arial"/>
                <w:lang w:eastAsia="en-GB"/>
              </w:rPr>
            </w:pPr>
            <w:r w:rsidRPr="00C2565B">
              <w:rPr>
                <w:rFonts w:ascii="Arial" w:hAnsi="Arial" w:cs="Arial"/>
                <w:lang w:eastAsia="en-GB"/>
              </w:rPr>
              <w:t>Person with parental responsibility</w:t>
            </w:r>
          </w:p>
          <w:p w:rsidR="006827EF" w:rsidRPr="00C2565B" w:rsidRDefault="006827EF" w:rsidP="00C2565B">
            <w:pPr>
              <w:rPr>
                <w:rFonts w:ascii="Arial" w:hAnsi="Arial" w:cs="Arial"/>
                <w:b/>
              </w:rPr>
            </w:pPr>
            <w:proofErr w:type="gramStart"/>
            <w:r w:rsidRPr="00C2565B">
              <w:rPr>
                <w:rFonts w:ascii="Arial" w:hAnsi="Arial" w:cs="Arial"/>
                <w:lang w:eastAsia="en-GB"/>
              </w:rPr>
              <w:t>applying</w:t>
            </w:r>
            <w:proofErr w:type="gramEnd"/>
            <w:r w:rsidRPr="00C2565B">
              <w:rPr>
                <w:rFonts w:ascii="Arial" w:hAnsi="Arial" w:cs="Arial"/>
                <w:lang w:eastAsia="en-GB"/>
              </w:rPr>
              <w:t xml:space="preserve"> on b</w:t>
            </w:r>
            <w:r w:rsidR="00051D14">
              <w:rPr>
                <w:rFonts w:ascii="Arial" w:hAnsi="Arial" w:cs="Arial"/>
                <w:lang w:eastAsia="en-GB"/>
              </w:rPr>
              <w:t>ehalf of a child.</w:t>
            </w:r>
            <w:r w:rsidRPr="00C2565B">
              <w:rPr>
                <w:rFonts w:ascii="Arial" w:hAnsi="Arial" w:cs="Arial"/>
                <w:lang w:eastAsia="en-GB"/>
              </w:rPr>
              <w:t xml:space="preserve"> </w:t>
            </w:r>
          </w:p>
        </w:tc>
        <w:tc>
          <w:tcPr>
            <w:tcW w:w="6861" w:type="dxa"/>
            <w:shd w:val="clear" w:color="auto" w:fill="auto"/>
          </w:tcPr>
          <w:p w:rsidR="006827EF" w:rsidRPr="001C088D" w:rsidRDefault="006827EF" w:rsidP="001C088D">
            <w:pPr>
              <w:autoSpaceDE w:val="0"/>
              <w:autoSpaceDN w:val="0"/>
              <w:adjustRightInd w:val="0"/>
              <w:rPr>
                <w:rFonts w:ascii="Arial" w:hAnsi="Arial" w:cs="Arial"/>
                <w:lang w:eastAsia="en-GB"/>
              </w:rPr>
            </w:pPr>
            <w:r w:rsidRPr="00C2565B">
              <w:rPr>
                <w:rFonts w:ascii="Arial" w:hAnsi="Arial" w:cs="Arial"/>
                <w:lang w:eastAsia="en-GB"/>
              </w:rPr>
              <w:t xml:space="preserve">Copy of birth certificate of </w:t>
            </w:r>
            <w:r w:rsidR="00957C9B" w:rsidRPr="00C2565B">
              <w:rPr>
                <w:rFonts w:ascii="Arial" w:hAnsi="Arial" w:cs="Arial"/>
                <w:lang w:eastAsia="en-GB"/>
              </w:rPr>
              <w:t>child,</w:t>
            </w:r>
            <w:r w:rsidRPr="00C2565B">
              <w:rPr>
                <w:rFonts w:ascii="Arial" w:hAnsi="Arial" w:cs="Arial"/>
                <w:lang w:eastAsia="en-GB"/>
              </w:rPr>
              <w:t xml:space="preserve"> marriage certificate or residence order or adoption papers</w:t>
            </w:r>
            <w:proofErr w:type="gramStart"/>
            <w:r w:rsidRPr="00C2565B">
              <w:rPr>
                <w:rFonts w:ascii="Arial" w:hAnsi="Arial" w:cs="Arial"/>
                <w:lang w:eastAsia="en-GB"/>
              </w:rPr>
              <w:t>,  &amp;</w:t>
            </w:r>
            <w:proofErr w:type="gramEnd"/>
            <w:r w:rsidRPr="00C2565B">
              <w:rPr>
                <w:rFonts w:ascii="Arial" w:hAnsi="Arial" w:cs="Arial"/>
                <w:lang w:eastAsia="en-GB"/>
              </w:rPr>
              <w:t xml:space="preserve"> copy of recent (last 6m) correspondence addressed to person with parental respons</w:t>
            </w:r>
            <w:r w:rsidR="001C088D">
              <w:rPr>
                <w:rFonts w:ascii="Arial" w:hAnsi="Arial" w:cs="Arial"/>
                <w:lang w:eastAsia="en-GB"/>
              </w:rPr>
              <w:t>ibility relating to the patient and o</w:t>
            </w:r>
            <w:r w:rsidR="001C088D" w:rsidRPr="00051D14">
              <w:rPr>
                <w:rFonts w:ascii="Arial" w:hAnsi="Arial" w:cs="Arial"/>
                <w:lang w:eastAsia="en-GB"/>
              </w:rPr>
              <w:t>ne copy of primary  identity required and one copy of secondary identity.</w:t>
            </w:r>
          </w:p>
        </w:tc>
        <w:tc>
          <w:tcPr>
            <w:tcW w:w="651" w:type="dxa"/>
          </w:tcPr>
          <w:p w:rsidR="006827EF" w:rsidRPr="00C2565B" w:rsidRDefault="00C22068" w:rsidP="00C2565B">
            <w:pPr>
              <w:autoSpaceDE w:val="0"/>
              <w:autoSpaceDN w:val="0"/>
              <w:adjustRightInd w:val="0"/>
              <w:rPr>
                <w:rFonts w:ascii="Arial" w:hAnsi="Arial" w:cs="Arial"/>
                <w:lang w:eastAsia="en-GB"/>
              </w:rPr>
            </w:pP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p>
        </w:tc>
      </w:tr>
      <w:tr w:rsidR="006827EF" w:rsidRPr="00C2565B" w:rsidTr="00C22068">
        <w:tc>
          <w:tcPr>
            <w:tcW w:w="479" w:type="dxa"/>
            <w:shd w:val="clear" w:color="auto" w:fill="auto"/>
          </w:tcPr>
          <w:p w:rsidR="006827EF" w:rsidRPr="00C2565B" w:rsidRDefault="001C088D" w:rsidP="00C2565B">
            <w:pPr>
              <w:rPr>
                <w:rFonts w:ascii="Arial" w:hAnsi="Arial" w:cs="Arial"/>
                <w:b/>
              </w:rPr>
            </w:pPr>
            <w:r>
              <w:rPr>
                <w:rFonts w:ascii="Arial" w:hAnsi="Arial" w:cs="Arial"/>
                <w:b/>
              </w:rPr>
              <w:t>4</w:t>
            </w:r>
          </w:p>
        </w:tc>
        <w:tc>
          <w:tcPr>
            <w:tcW w:w="2691" w:type="dxa"/>
            <w:shd w:val="clear" w:color="auto" w:fill="auto"/>
          </w:tcPr>
          <w:p w:rsidR="006827EF" w:rsidRPr="00C2565B" w:rsidRDefault="006827EF" w:rsidP="00C2565B">
            <w:pPr>
              <w:autoSpaceDE w:val="0"/>
              <w:autoSpaceDN w:val="0"/>
              <w:adjustRightInd w:val="0"/>
              <w:rPr>
                <w:rFonts w:ascii="Arial" w:hAnsi="Arial" w:cs="Arial"/>
                <w:b/>
              </w:rPr>
            </w:pPr>
            <w:r w:rsidRPr="00C2565B">
              <w:rPr>
                <w:rFonts w:ascii="Arial" w:hAnsi="Arial" w:cs="Arial"/>
                <w:lang w:eastAsia="en-GB"/>
              </w:rPr>
              <w:t>Power of Attorney/Agent applying on behalf of an individual</w:t>
            </w:r>
          </w:p>
        </w:tc>
        <w:tc>
          <w:tcPr>
            <w:tcW w:w="6861" w:type="dxa"/>
            <w:shd w:val="clear" w:color="auto" w:fill="auto"/>
          </w:tcPr>
          <w:p w:rsidR="006827EF" w:rsidRPr="00C2565B" w:rsidRDefault="006827EF" w:rsidP="001C088D">
            <w:pPr>
              <w:autoSpaceDE w:val="0"/>
              <w:autoSpaceDN w:val="0"/>
              <w:adjustRightInd w:val="0"/>
              <w:rPr>
                <w:rFonts w:ascii="Arial" w:hAnsi="Arial" w:cs="Arial"/>
                <w:b/>
              </w:rPr>
            </w:pPr>
            <w:r w:rsidRPr="00C2565B">
              <w:rPr>
                <w:rFonts w:ascii="Arial" w:hAnsi="Arial" w:cs="Arial"/>
                <w:lang w:eastAsia="en-GB"/>
              </w:rPr>
              <w:t>Copy of a court order authorising Power of Attorney/Agent plus p</w:t>
            </w:r>
            <w:r w:rsidR="001C088D">
              <w:rPr>
                <w:rFonts w:ascii="Arial" w:hAnsi="Arial" w:cs="Arial"/>
                <w:lang w:eastAsia="en-GB"/>
              </w:rPr>
              <w:t>roof of the patient’s identity and proof of representatives identity</w:t>
            </w:r>
          </w:p>
        </w:tc>
        <w:tc>
          <w:tcPr>
            <w:tcW w:w="651" w:type="dxa"/>
          </w:tcPr>
          <w:p w:rsidR="006827EF" w:rsidRPr="00C2565B" w:rsidRDefault="00C22068" w:rsidP="00C2565B">
            <w:pPr>
              <w:autoSpaceDE w:val="0"/>
              <w:autoSpaceDN w:val="0"/>
              <w:adjustRightInd w:val="0"/>
              <w:rPr>
                <w:rFonts w:ascii="Arial" w:hAnsi="Arial" w:cs="Arial"/>
                <w:lang w:eastAsia="en-GB"/>
              </w:rPr>
            </w:pP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p>
        </w:tc>
      </w:tr>
    </w:tbl>
    <w:p w:rsidR="00C2565B" w:rsidRPr="00C2565B" w:rsidRDefault="00C2565B" w:rsidP="00C2565B">
      <w:pPr>
        <w:rPr>
          <w:rFonts w:ascii="Arial" w:hAnsi="Arial" w:cs="Arial"/>
          <w:b/>
        </w:rPr>
      </w:pPr>
    </w:p>
    <w:p w:rsidR="00C2565B" w:rsidRPr="00C2565B" w:rsidRDefault="00C2565B" w:rsidP="00C2565B">
      <w:pPr>
        <w:rPr>
          <w:rFonts w:ascii="Calibri" w:hAnsi="Calibri"/>
          <w:b/>
          <w:bCs/>
          <w:sz w:val="20"/>
          <w:szCs w:val="20"/>
        </w:rPr>
      </w:pPr>
      <w:r w:rsidRPr="00C2565B">
        <w:rPr>
          <w:rFonts w:ascii="Calibri" w:hAnsi="Calibri"/>
          <w:b/>
          <w:bCs/>
          <w:sz w:val="20"/>
          <w:szCs w:val="20"/>
        </w:rPr>
        <w:t xml:space="preserve">Parental responsibility- Births in England, Wales, </w:t>
      </w:r>
      <w:proofErr w:type="gramStart"/>
      <w:r w:rsidRPr="00C2565B">
        <w:rPr>
          <w:rFonts w:ascii="Calibri" w:hAnsi="Calibri"/>
          <w:b/>
          <w:bCs/>
          <w:sz w:val="20"/>
          <w:szCs w:val="20"/>
        </w:rPr>
        <w:t>NI</w:t>
      </w:r>
      <w:proofErr w:type="gramEnd"/>
      <w:r w:rsidRPr="00C2565B">
        <w:rPr>
          <w:rFonts w:ascii="Calibri" w:hAnsi="Calibri"/>
          <w:b/>
          <w:bCs/>
          <w:sz w:val="20"/>
          <w:szCs w:val="20"/>
        </w:rPr>
        <w:t xml:space="preserve"> </w:t>
      </w:r>
    </w:p>
    <w:p w:rsidR="00C2565B" w:rsidRPr="00C2565B" w:rsidRDefault="00C2565B" w:rsidP="00C2565B">
      <w:pPr>
        <w:rPr>
          <w:rFonts w:ascii="Calibri" w:hAnsi="Calibri"/>
          <w:sz w:val="20"/>
          <w:szCs w:val="20"/>
        </w:rPr>
      </w:pPr>
      <w:r w:rsidRPr="00C2565B">
        <w:rPr>
          <w:rFonts w:ascii="Calibri" w:hAnsi="Calibri"/>
          <w:sz w:val="20"/>
          <w:szCs w:val="20"/>
        </w:rPr>
        <w:t>Birth mothers have parental responsibility automatically</w:t>
      </w:r>
      <w:proofErr w:type="gramStart"/>
      <w:r w:rsidRPr="00C2565B">
        <w:rPr>
          <w:rFonts w:ascii="Calibri" w:hAnsi="Calibri"/>
          <w:sz w:val="20"/>
          <w:szCs w:val="20"/>
        </w:rPr>
        <w:t>,  -</w:t>
      </w:r>
      <w:proofErr w:type="gramEnd"/>
      <w:r w:rsidRPr="00C2565B">
        <w:rPr>
          <w:rFonts w:ascii="Calibri" w:hAnsi="Calibri"/>
          <w:sz w:val="20"/>
          <w:szCs w:val="20"/>
        </w:rPr>
        <w:t xml:space="preserve"> fathers or step parents need to establish if parental responsibility exists, </w:t>
      </w:r>
    </w:p>
    <w:p w:rsidR="00C2565B" w:rsidRPr="00C2565B" w:rsidRDefault="00C2565B" w:rsidP="00636A7E">
      <w:pPr>
        <w:numPr>
          <w:ilvl w:val="1"/>
          <w:numId w:val="21"/>
        </w:numPr>
        <w:rPr>
          <w:rFonts w:ascii="Calibri" w:eastAsia="Calibri" w:hAnsi="Calibri"/>
          <w:sz w:val="20"/>
          <w:szCs w:val="20"/>
        </w:rPr>
      </w:pPr>
      <w:r w:rsidRPr="00C2565B">
        <w:rPr>
          <w:rFonts w:ascii="Calibri" w:eastAsia="Calibri" w:hAnsi="Calibri"/>
          <w:sz w:val="20"/>
          <w:szCs w:val="20"/>
        </w:rPr>
        <w:t xml:space="preserve">Married (biological) fathers have responsibility :  if married before child born, or subsequently, </w:t>
      </w:r>
    </w:p>
    <w:p w:rsidR="00C2565B" w:rsidRPr="00C2565B" w:rsidRDefault="00C2565B" w:rsidP="00636A7E">
      <w:pPr>
        <w:numPr>
          <w:ilvl w:val="1"/>
          <w:numId w:val="21"/>
        </w:numPr>
        <w:rPr>
          <w:rFonts w:ascii="Calibri" w:eastAsia="Calibri" w:hAnsi="Calibri"/>
          <w:sz w:val="20"/>
          <w:szCs w:val="20"/>
        </w:rPr>
      </w:pPr>
      <w:r w:rsidRPr="00C2565B">
        <w:rPr>
          <w:rFonts w:ascii="Calibri" w:eastAsia="Calibri" w:hAnsi="Calibri"/>
          <w:sz w:val="20"/>
          <w:szCs w:val="20"/>
        </w:rPr>
        <w:t>Unmarried (biological) father have responsibility if listed on birth certificate (from 1.12.2003) – Scotland from 4.5.2006) (if born outside UK –apply rules for country child now resides)</w:t>
      </w:r>
    </w:p>
    <w:p w:rsidR="00C2565B" w:rsidRPr="00C2565B" w:rsidRDefault="00C2565B" w:rsidP="00636A7E">
      <w:pPr>
        <w:numPr>
          <w:ilvl w:val="1"/>
          <w:numId w:val="21"/>
        </w:numPr>
        <w:rPr>
          <w:rFonts w:ascii="Calibri" w:eastAsia="Calibri" w:hAnsi="Calibri"/>
          <w:sz w:val="20"/>
          <w:szCs w:val="20"/>
        </w:rPr>
      </w:pPr>
      <w:r w:rsidRPr="00C2565B">
        <w:rPr>
          <w:rFonts w:ascii="Calibri" w:eastAsia="Calibri" w:hAnsi="Calibri"/>
          <w:sz w:val="20"/>
          <w:szCs w:val="20"/>
        </w:rPr>
        <w:t xml:space="preserve">Unmarried (biological) father –not on birth certificate, lived with mother many years, </w:t>
      </w:r>
      <w:r w:rsidRPr="00C2565B">
        <w:rPr>
          <w:rFonts w:ascii="Calibri" w:eastAsia="Calibri" w:hAnsi="Calibri"/>
          <w:sz w:val="20"/>
          <w:szCs w:val="20"/>
          <w:u w:val="single"/>
        </w:rPr>
        <w:t>no responsibility</w:t>
      </w:r>
      <w:r w:rsidRPr="00C2565B">
        <w:rPr>
          <w:rFonts w:ascii="Calibri" w:eastAsia="Calibri" w:hAnsi="Calibri"/>
          <w:sz w:val="20"/>
          <w:szCs w:val="20"/>
        </w:rPr>
        <w:t xml:space="preserve"> unless applied for parental responsibility through court </w:t>
      </w:r>
    </w:p>
    <w:p w:rsidR="00C2565B" w:rsidRPr="00C2565B" w:rsidRDefault="00C2565B" w:rsidP="00636A7E">
      <w:pPr>
        <w:numPr>
          <w:ilvl w:val="1"/>
          <w:numId w:val="21"/>
        </w:numPr>
        <w:rPr>
          <w:rFonts w:ascii="Calibri" w:eastAsia="Calibri" w:hAnsi="Calibri"/>
          <w:sz w:val="20"/>
          <w:szCs w:val="20"/>
        </w:rPr>
      </w:pPr>
      <w:r w:rsidRPr="00C2565B">
        <w:rPr>
          <w:rFonts w:ascii="Calibri" w:eastAsia="Calibri" w:hAnsi="Calibri"/>
          <w:sz w:val="20"/>
          <w:szCs w:val="20"/>
        </w:rPr>
        <w:t>Step parents do not automatically acquire parental responsibility unless they adopt child or acquire residence order</w:t>
      </w:r>
    </w:p>
    <w:p w:rsidR="00A00F53" w:rsidRPr="001C088D" w:rsidRDefault="00C2565B" w:rsidP="001C088D">
      <w:pPr>
        <w:numPr>
          <w:ilvl w:val="1"/>
          <w:numId w:val="21"/>
        </w:numPr>
        <w:rPr>
          <w:rFonts w:ascii="Calibri" w:eastAsia="Calibri" w:hAnsi="Calibri"/>
          <w:sz w:val="20"/>
          <w:szCs w:val="20"/>
        </w:rPr>
      </w:pPr>
      <w:r w:rsidRPr="00C2565B">
        <w:rPr>
          <w:rFonts w:ascii="Calibri" w:eastAsia="Calibri" w:hAnsi="Calibri"/>
          <w:sz w:val="20"/>
          <w:szCs w:val="20"/>
        </w:rPr>
        <w:t xml:space="preserve">*Divorce/separated - parents </w:t>
      </w:r>
      <w:r w:rsidRPr="00C2565B">
        <w:rPr>
          <w:rFonts w:ascii="Calibri" w:eastAsia="Calibri" w:hAnsi="Calibri"/>
          <w:sz w:val="20"/>
          <w:szCs w:val="20"/>
          <w:u w:val="single"/>
        </w:rPr>
        <w:t>do not lose right to parental responsibility</w:t>
      </w:r>
      <w:r w:rsidRPr="00C2565B">
        <w:rPr>
          <w:rFonts w:ascii="Calibri" w:eastAsia="Calibri" w:hAnsi="Calibri"/>
          <w:sz w:val="20"/>
          <w:szCs w:val="20"/>
        </w:rPr>
        <w:t xml:space="preserve"> just because they divorce/separate, but don’t automatically have right to </w:t>
      </w:r>
      <w:r w:rsidRPr="00C2565B">
        <w:rPr>
          <w:rFonts w:ascii="Calibri" w:eastAsia="Calibri" w:hAnsi="Calibri"/>
          <w:color w:val="222222"/>
          <w:sz w:val="20"/>
          <w:szCs w:val="20"/>
          <w:lang w:eastAsia="en-GB"/>
        </w:rPr>
        <w:t>know the whereabouts of other people with Parental Responsibility or where the child is living.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00F53" w:rsidRPr="00C2565B" w:rsidTr="00C22068">
        <w:tc>
          <w:tcPr>
            <w:tcW w:w="5341" w:type="dxa"/>
            <w:shd w:val="clear" w:color="auto" w:fill="auto"/>
          </w:tcPr>
          <w:p w:rsidR="00A00F53" w:rsidRPr="001C088D" w:rsidRDefault="00A00F53" w:rsidP="00C22068">
            <w:pPr>
              <w:rPr>
                <w:rFonts w:ascii="Arial" w:eastAsia="Calibri" w:hAnsi="Arial" w:cs="Arial"/>
                <w:b/>
              </w:rPr>
            </w:pPr>
            <w:r w:rsidRPr="001C088D">
              <w:rPr>
                <w:rFonts w:ascii="Arial" w:eastAsia="Calibri" w:hAnsi="Arial" w:cs="Arial"/>
                <w:b/>
              </w:rPr>
              <w:lastRenderedPageBreak/>
              <w:t>Date SAR request received</w:t>
            </w:r>
          </w:p>
        </w:tc>
        <w:tc>
          <w:tcPr>
            <w:tcW w:w="5341" w:type="dxa"/>
            <w:shd w:val="clear" w:color="auto" w:fill="auto"/>
          </w:tcPr>
          <w:p w:rsidR="00A00F53" w:rsidRDefault="00A00F53" w:rsidP="0036783A">
            <w:pPr>
              <w:rPr>
                <w:rFonts w:ascii="Arial" w:eastAsia="Calibri" w:hAnsi="Arial" w:cs="Arial"/>
                <w:b/>
              </w:rPr>
            </w:pPr>
          </w:p>
          <w:p w:rsidR="0036783A" w:rsidRPr="001C088D" w:rsidRDefault="0036783A" w:rsidP="0036783A">
            <w:pPr>
              <w:rPr>
                <w:rFonts w:ascii="Arial" w:eastAsia="Calibri" w:hAnsi="Arial" w:cs="Arial"/>
                <w:b/>
              </w:rPr>
            </w:pPr>
          </w:p>
        </w:tc>
      </w:tr>
      <w:tr w:rsidR="00A00F53" w:rsidRPr="00C2565B" w:rsidTr="00C22068">
        <w:trPr>
          <w:trHeight w:val="668"/>
        </w:trPr>
        <w:tc>
          <w:tcPr>
            <w:tcW w:w="5341" w:type="dxa"/>
            <w:shd w:val="clear" w:color="auto" w:fill="auto"/>
          </w:tcPr>
          <w:p w:rsidR="00A00F53" w:rsidRPr="001C088D" w:rsidRDefault="00A00F53" w:rsidP="00C22068">
            <w:pPr>
              <w:rPr>
                <w:rFonts w:ascii="Arial" w:eastAsia="Calibri" w:hAnsi="Arial" w:cs="Arial"/>
              </w:rPr>
            </w:pPr>
          </w:p>
        </w:tc>
        <w:tc>
          <w:tcPr>
            <w:tcW w:w="5341" w:type="dxa"/>
            <w:shd w:val="clear" w:color="auto" w:fill="auto"/>
          </w:tcPr>
          <w:p w:rsidR="00A00F53" w:rsidRPr="001C088D" w:rsidRDefault="00A00F53" w:rsidP="00C22068">
            <w:pPr>
              <w:rPr>
                <w:rFonts w:ascii="Arial" w:eastAsia="Calibri" w:hAnsi="Arial" w:cs="Arial"/>
              </w:rPr>
            </w:pPr>
          </w:p>
        </w:tc>
      </w:tr>
      <w:tr w:rsidR="00A00F53" w:rsidRPr="00C2565B" w:rsidTr="00C22068">
        <w:trPr>
          <w:trHeight w:val="307"/>
        </w:trPr>
        <w:tc>
          <w:tcPr>
            <w:tcW w:w="10682" w:type="dxa"/>
            <w:gridSpan w:val="2"/>
            <w:shd w:val="clear" w:color="auto" w:fill="auto"/>
          </w:tcPr>
          <w:p w:rsidR="00A00F53" w:rsidRPr="001C088D" w:rsidRDefault="00A00F53" w:rsidP="001C088D">
            <w:pPr>
              <w:rPr>
                <w:rFonts w:ascii="Arial" w:eastAsia="Calibri" w:hAnsi="Arial" w:cs="Arial"/>
                <w:b/>
              </w:rPr>
            </w:pPr>
            <w:r w:rsidRPr="001C088D">
              <w:rPr>
                <w:rFonts w:ascii="Arial" w:eastAsia="Calibri" w:hAnsi="Arial" w:cs="Arial"/>
                <w:b/>
              </w:rPr>
              <w:t>Pleas</w:t>
            </w:r>
            <w:r w:rsidR="001C088D">
              <w:rPr>
                <w:rFonts w:ascii="Arial" w:eastAsia="Calibri" w:hAnsi="Arial" w:cs="Arial"/>
                <w:b/>
              </w:rPr>
              <w:t>e state any Fee to be charged (if applicable</w:t>
            </w:r>
            <w:r w:rsidRPr="001C088D">
              <w:rPr>
                <w:rFonts w:ascii="Arial" w:eastAsia="Calibri" w:hAnsi="Arial" w:cs="Arial"/>
                <w:b/>
              </w:rPr>
              <w:t>)</w:t>
            </w:r>
          </w:p>
        </w:tc>
      </w:tr>
      <w:tr w:rsidR="00A00F53" w:rsidRPr="00C2565B" w:rsidTr="00C22068">
        <w:trPr>
          <w:trHeight w:val="668"/>
        </w:trPr>
        <w:tc>
          <w:tcPr>
            <w:tcW w:w="10682" w:type="dxa"/>
            <w:gridSpan w:val="2"/>
            <w:shd w:val="clear" w:color="auto" w:fill="auto"/>
          </w:tcPr>
          <w:p w:rsidR="00A00F53" w:rsidRPr="001C088D" w:rsidRDefault="00A00F53" w:rsidP="00C22068">
            <w:pPr>
              <w:rPr>
                <w:rFonts w:ascii="Arial" w:eastAsia="Calibri" w:hAnsi="Arial" w:cs="Arial"/>
              </w:rPr>
            </w:pPr>
          </w:p>
        </w:tc>
      </w:tr>
    </w:tbl>
    <w:p w:rsidR="00A00F53" w:rsidRPr="00C2565B" w:rsidRDefault="00A00F53" w:rsidP="00A00F53"/>
    <w:p w:rsidR="00390254" w:rsidRPr="004E36C5" w:rsidRDefault="00636A7E" w:rsidP="00390254">
      <w:pPr>
        <w:rPr>
          <w:rFonts w:ascii="Arial" w:hAnsi="Arial" w:cs="Arial"/>
          <w:lang w:eastAsia="en-GB"/>
        </w:rPr>
      </w:pPr>
      <w:r>
        <w:rPr>
          <w:rFonts w:ascii="Arial" w:hAnsi="Arial" w:cs="Arial"/>
          <w:lang w:eastAsia="en-GB"/>
        </w:rPr>
        <w:t>Checklist for reception staff</w:t>
      </w:r>
      <w:r w:rsidR="00390254" w:rsidRPr="004E36C5">
        <w:rPr>
          <w:rFonts w:ascii="Arial" w:hAnsi="Arial" w:cs="Arial"/>
          <w:lang w:eastAsia="en-GB"/>
        </w:rPr>
        <w:t>:</w:t>
      </w:r>
    </w:p>
    <w:p w:rsidR="00390254" w:rsidRPr="004E36C5" w:rsidRDefault="00390254" w:rsidP="00390254">
      <w:pPr>
        <w:rPr>
          <w:rFonts w:ascii="Arial" w:hAnsi="Arial" w:cs="Arial"/>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567"/>
      </w:tblGrid>
      <w:tr w:rsidR="00390254" w:rsidRPr="004E36C5" w:rsidTr="00636A7E">
        <w:tc>
          <w:tcPr>
            <w:tcW w:w="10173" w:type="dxa"/>
            <w:tcBorders>
              <w:top w:val="single" w:sz="4" w:space="0" w:color="auto"/>
              <w:left w:val="single" w:sz="4" w:space="0" w:color="auto"/>
              <w:bottom w:val="single" w:sz="4" w:space="0" w:color="auto"/>
              <w:right w:val="single" w:sz="4" w:space="0" w:color="auto"/>
            </w:tcBorders>
            <w:hideMark/>
          </w:tcPr>
          <w:p w:rsidR="00390254" w:rsidRPr="004E36C5" w:rsidRDefault="00390254">
            <w:pPr>
              <w:rPr>
                <w:rFonts w:ascii="Arial" w:hAnsi="Arial" w:cs="Arial"/>
                <w:lang w:eastAsia="en-GB"/>
              </w:rPr>
            </w:pPr>
            <w:r w:rsidRPr="004E36C5">
              <w:rPr>
                <w:rFonts w:ascii="Arial" w:hAnsi="Arial" w:cs="Arial"/>
                <w:lang w:eastAsia="en-GB"/>
              </w:rPr>
              <w:t>Appropriate statement about the patient ticked</w:t>
            </w:r>
          </w:p>
        </w:tc>
        <w:tc>
          <w:tcPr>
            <w:tcW w:w="567" w:type="dxa"/>
            <w:tcBorders>
              <w:top w:val="single" w:sz="4" w:space="0" w:color="auto"/>
              <w:left w:val="single" w:sz="4" w:space="0" w:color="auto"/>
              <w:bottom w:val="single" w:sz="4" w:space="0" w:color="auto"/>
              <w:right w:val="single" w:sz="4" w:space="0" w:color="auto"/>
            </w:tcBorders>
          </w:tcPr>
          <w:p w:rsidR="00390254" w:rsidRPr="004E36C5" w:rsidRDefault="00636A7E">
            <w:pPr>
              <w:rPr>
                <w:rFonts w:ascii="Arial" w:hAnsi="Arial" w:cs="Arial"/>
                <w:lang w:eastAsia="en-GB"/>
              </w:rPr>
            </w:pPr>
            <w:r>
              <w:rPr>
                <w:rFonts w:ascii="Arial" w:hAnsi="Arial" w:cs="Arial"/>
                <w:lang w:eastAsia="en-GB"/>
              </w:rPr>
              <w:fldChar w:fldCharType="begin">
                <w:ffData>
                  <w:name w:val="Check9"/>
                  <w:enabled/>
                  <w:calcOnExit w:val="0"/>
                  <w:checkBox>
                    <w:sizeAuto/>
                    <w:default w:val="0"/>
                  </w:checkBox>
                </w:ffData>
              </w:fldChar>
            </w:r>
            <w:bookmarkStart w:id="3" w:name="Check9"/>
            <w:r>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Pr>
                <w:rFonts w:ascii="Arial" w:hAnsi="Arial" w:cs="Arial"/>
                <w:lang w:eastAsia="en-GB"/>
              </w:rPr>
              <w:fldChar w:fldCharType="end"/>
            </w:r>
            <w:bookmarkEnd w:id="3"/>
          </w:p>
        </w:tc>
      </w:tr>
      <w:tr w:rsidR="00636A7E" w:rsidRPr="004E36C5" w:rsidTr="00636A7E">
        <w:tc>
          <w:tcPr>
            <w:tcW w:w="10173" w:type="dxa"/>
            <w:tcBorders>
              <w:top w:val="single" w:sz="4" w:space="0" w:color="auto"/>
              <w:left w:val="single" w:sz="4" w:space="0" w:color="auto"/>
              <w:bottom w:val="single" w:sz="4" w:space="0" w:color="auto"/>
              <w:right w:val="single" w:sz="4" w:space="0" w:color="auto"/>
            </w:tcBorders>
            <w:hideMark/>
          </w:tcPr>
          <w:p w:rsidR="00636A7E" w:rsidRPr="004E36C5" w:rsidRDefault="00636A7E">
            <w:pPr>
              <w:rPr>
                <w:rFonts w:ascii="Arial" w:hAnsi="Arial" w:cs="Arial"/>
                <w:lang w:eastAsia="en-GB"/>
              </w:rPr>
            </w:pPr>
            <w:r w:rsidRPr="004E36C5">
              <w:rPr>
                <w:rFonts w:ascii="Arial" w:hAnsi="Arial" w:cs="Arial"/>
                <w:lang w:eastAsia="en-GB"/>
              </w:rPr>
              <w:t>Type of access application ticked</w:t>
            </w:r>
          </w:p>
        </w:tc>
        <w:tc>
          <w:tcPr>
            <w:tcW w:w="567" w:type="dxa"/>
            <w:tcBorders>
              <w:top w:val="single" w:sz="4" w:space="0" w:color="auto"/>
              <w:left w:val="single" w:sz="4" w:space="0" w:color="auto"/>
              <w:bottom w:val="single" w:sz="4" w:space="0" w:color="auto"/>
              <w:right w:val="single" w:sz="4" w:space="0" w:color="auto"/>
            </w:tcBorders>
          </w:tcPr>
          <w:p w:rsidR="00636A7E" w:rsidRDefault="00636A7E">
            <w:r w:rsidRPr="00C758E2">
              <w:rPr>
                <w:rFonts w:ascii="Arial" w:hAnsi="Arial" w:cs="Arial"/>
                <w:lang w:eastAsia="en-GB"/>
              </w:rPr>
              <w:fldChar w:fldCharType="begin">
                <w:ffData>
                  <w:name w:val="Check9"/>
                  <w:enabled/>
                  <w:calcOnExit w:val="0"/>
                  <w:checkBox>
                    <w:sizeAuto/>
                    <w:default w:val="0"/>
                  </w:checkBox>
                </w:ffData>
              </w:fldChar>
            </w:r>
            <w:r w:rsidRPr="00C758E2">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sidRPr="00C758E2">
              <w:rPr>
                <w:rFonts w:ascii="Arial" w:hAnsi="Arial" w:cs="Arial"/>
                <w:lang w:eastAsia="en-GB"/>
              </w:rPr>
              <w:fldChar w:fldCharType="end"/>
            </w:r>
          </w:p>
        </w:tc>
      </w:tr>
      <w:tr w:rsidR="00636A7E" w:rsidRPr="004E36C5" w:rsidTr="00636A7E">
        <w:tc>
          <w:tcPr>
            <w:tcW w:w="10173" w:type="dxa"/>
            <w:tcBorders>
              <w:top w:val="single" w:sz="4" w:space="0" w:color="auto"/>
              <w:left w:val="single" w:sz="4" w:space="0" w:color="auto"/>
              <w:bottom w:val="single" w:sz="4" w:space="0" w:color="auto"/>
              <w:right w:val="single" w:sz="4" w:space="0" w:color="auto"/>
            </w:tcBorders>
            <w:hideMark/>
          </w:tcPr>
          <w:p w:rsidR="00636A7E" w:rsidRPr="004E36C5" w:rsidRDefault="00636A7E">
            <w:pPr>
              <w:rPr>
                <w:rFonts w:ascii="Arial" w:hAnsi="Arial" w:cs="Arial"/>
                <w:lang w:eastAsia="en-GB"/>
              </w:rPr>
            </w:pPr>
            <w:r w:rsidRPr="004E36C5">
              <w:rPr>
                <w:rFonts w:ascii="Arial" w:hAnsi="Arial" w:cs="Arial"/>
                <w:lang w:eastAsia="en-GB"/>
              </w:rPr>
              <w:t>Parts of the record required ticked</w:t>
            </w:r>
          </w:p>
        </w:tc>
        <w:tc>
          <w:tcPr>
            <w:tcW w:w="567" w:type="dxa"/>
            <w:tcBorders>
              <w:top w:val="single" w:sz="4" w:space="0" w:color="auto"/>
              <w:left w:val="single" w:sz="4" w:space="0" w:color="auto"/>
              <w:bottom w:val="single" w:sz="4" w:space="0" w:color="auto"/>
              <w:right w:val="single" w:sz="4" w:space="0" w:color="auto"/>
            </w:tcBorders>
          </w:tcPr>
          <w:p w:rsidR="00636A7E" w:rsidRDefault="00636A7E">
            <w:r w:rsidRPr="00C758E2">
              <w:rPr>
                <w:rFonts w:ascii="Arial" w:hAnsi="Arial" w:cs="Arial"/>
                <w:lang w:eastAsia="en-GB"/>
              </w:rPr>
              <w:fldChar w:fldCharType="begin">
                <w:ffData>
                  <w:name w:val="Check9"/>
                  <w:enabled/>
                  <w:calcOnExit w:val="0"/>
                  <w:checkBox>
                    <w:sizeAuto/>
                    <w:default w:val="0"/>
                  </w:checkBox>
                </w:ffData>
              </w:fldChar>
            </w:r>
            <w:r w:rsidRPr="00C758E2">
              <w:rPr>
                <w:rFonts w:ascii="Arial" w:hAnsi="Arial" w:cs="Arial"/>
                <w:lang w:eastAsia="en-GB"/>
              </w:rPr>
              <w:instrText xml:space="preserve"> FORMCHECKBOX </w:instrText>
            </w:r>
            <w:r w:rsidR="00407715">
              <w:rPr>
                <w:rFonts w:ascii="Arial" w:hAnsi="Arial" w:cs="Arial"/>
                <w:lang w:eastAsia="en-GB"/>
              </w:rPr>
            </w:r>
            <w:r w:rsidR="00407715">
              <w:rPr>
                <w:rFonts w:ascii="Arial" w:hAnsi="Arial" w:cs="Arial"/>
                <w:lang w:eastAsia="en-GB"/>
              </w:rPr>
              <w:fldChar w:fldCharType="separate"/>
            </w:r>
            <w:r w:rsidRPr="00C758E2">
              <w:rPr>
                <w:rFonts w:ascii="Arial" w:hAnsi="Arial" w:cs="Arial"/>
                <w:lang w:eastAsia="en-GB"/>
              </w:rPr>
              <w:fldChar w:fldCharType="end"/>
            </w:r>
          </w:p>
        </w:tc>
      </w:tr>
    </w:tbl>
    <w:p w:rsidR="00390254" w:rsidRPr="004E36C5" w:rsidRDefault="00390254" w:rsidP="00390254">
      <w:pPr>
        <w:rPr>
          <w:rFonts w:ascii="Arial" w:hAnsi="Arial" w:cs="Arial"/>
          <w:lang w:eastAsia="en-GB"/>
        </w:rPr>
      </w:pPr>
      <w:r w:rsidRPr="004E36C5">
        <w:rPr>
          <w:rFonts w:ascii="Arial" w:hAnsi="Arial" w:cs="Arial"/>
          <w:lang w:eastAsia="en-GB"/>
        </w:rPr>
        <w:t xml:space="preserve"> </w:t>
      </w:r>
    </w:p>
    <w:p w:rsidR="00390254" w:rsidRPr="004E36C5" w:rsidRDefault="00390254" w:rsidP="00390254">
      <w:pPr>
        <w:autoSpaceDE w:val="0"/>
        <w:autoSpaceDN w:val="0"/>
        <w:adjustRightInd w:val="0"/>
        <w:rPr>
          <w:rFonts w:ascii="Arial" w:hAnsi="Arial" w:cs="Arial"/>
          <w:lang w:eastAsia="en-GB"/>
        </w:rPr>
      </w:pPr>
      <w:r w:rsidRPr="004E36C5">
        <w:rPr>
          <w:rFonts w:ascii="Arial" w:hAnsi="Arial" w:cs="Arial"/>
          <w:lang w:eastAsia="en-GB"/>
        </w:rPr>
        <w:t xml:space="preserve">If the patient is applying for access to </w:t>
      </w:r>
      <w:proofErr w:type="gramStart"/>
      <w:r w:rsidRPr="004E36C5">
        <w:rPr>
          <w:rFonts w:ascii="Arial" w:hAnsi="Arial" w:cs="Arial"/>
          <w:lang w:eastAsia="en-GB"/>
        </w:rPr>
        <w:t>another patients</w:t>
      </w:r>
      <w:proofErr w:type="gramEnd"/>
      <w:r w:rsidRPr="004E36C5">
        <w:rPr>
          <w:rFonts w:ascii="Arial" w:hAnsi="Arial" w:cs="Arial"/>
          <w:lang w:eastAsia="en-GB"/>
        </w:rPr>
        <w:t xml:space="preserve"> records, ensure they have the appropriate authorisation </w:t>
      </w:r>
      <w:bookmarkStart w:id="4" w:name="Check3"/>
      <w:r w:rsidRPr="004E36C5">
        <w:rPr>
          <w:rFonts w:ascii="Arial" w:hAnsi="Arial" w:cs="Arial"/>
        </w:rPr>
        <w:fldChar w:fldCharType="begin">
          <w:ffData>
            <w:name w:val="Check3"/>
            <w:enabled/>
            <w:calcOnExit w:val="0"/>
            <w:checkBox>
              <w:sizeAuto/>
              <w:default w:val="0"/>
            </w:checkBox>
          </w:ffData>
        </w:fldChar>
      </w:r>
      <w:r w:rsidRPr="004E36C5">
        <w:rPr>
          <w:rFonts w:ascii="Arial" w:hAnsi="Arial" w:cs="Arial"/>
          <w:lang w:eastAsia="en-GB"/>
        </w:rPr>
        <w:instrText xml:space="preserve"> FORMCHECKBOX </w:instrText>
      </w:r>
      <w:r w:rsidR="00407715">
        <w:rPr>
          <w:rFonts w:ascii="Arial" w:hAnsi="Arial" w:cs="Arial"/>
        </w:rPr>
      </w:r>
      <w:r w:rsidR="00407715">
        <w:rPr>
          <w:rFonts w:ascii="Arial" w:hAnsi="Arial" w:cs="Arial"/>
        </w:rPr>
        <w:fldChar w:fldCharType="separate"/>
      </w:r>
      <w:r w:rsidRPr="004E36C5">
        <w:rPr>
          <w:rFonts w:ascii="Arial" w:hAnsi="Arial" w:cs="Arial"/>
        </w:rPr>
        <w:fldChar w:fldCharType="end"/>
      </w:r>
      <w:bookmarkEnd w:id="4"/>
    </w:p>
    <w:p w:rsidR="00390254" w:rsidRPr="004E36C5" w:rsidRDefault="00390254" w:rsidP="00390254">
      <w:pPr>
        <w:autoSpaceDE w:val="0"/>
        <w:autoSpaceDN w:val="0"/>
        <w:adjustRightInd w:val="0"/>
        <w:rPr>
          <w:rFonts w:ascii="Arial" w:hAnsi="Arial" w:cs="Arial"/>
          <w:lang w:eastAsia="en-GB"/>
        </w:rPr>
      </w:pPr>
    </w:p>
    <w:p w:rsidR="002A0C0F" w:rsidRDefault="002A0C0F" w:rsidP="00390254">
      <w:pPr>
        <w:autoSpaceDE w:val="0"/>
        <w:autoSpaceDN w:val="0"/>
        <w:adjustRightInd w:val="0"/>
        <w:rPr>
          <w:rFonts w:ascii="Arial" w:hAnsi="Arial" w:cs="Arial"/>
          <w:lang w:eastAsia="en-GB"/>
        </w:rPr>
      </w:pPr>
      <w:r>
        <w:rPr>
          <w:rFonts w:ascii="Arial" w:hAnsi="Arial" w:cs="Arial"/>
          <w:lang w:eastAsia="en-GB"/>
        </w:rPr>
        <w:t xml:space="preserve">Advise the patient of online services available </w:t>
      </w:r>
      <w:r w:rsidRPr="004E36C5">
        <w:rPr>
          <w:rFonts w:ascii="Arial" w:hAnsi="Arial" w:cs="Arial"/>
        </w:rPr>
        <w:fldChar w:fldCharType="begin">
          <w:ffData>
            <w:name w:val="Check1"/>
            <w:enabled/>
            <w:calcOnExit w:val="0"/>
            <w:checkBox>
              <w:sizeAuto/>
              <w:default w:val="0"/>
            </w:checkBox>
          </w:ffData>
        </w:fldChar>
      </w:r>
      <w:r w:rsidRPr="004E36C5">
        <w:rPr>
          <w:rFonts w:ascii="Arial" w:hAnsi="Arial" w:cs="Arial"/>
          <w:lang w:eastAsia="en-GB"/>
        </w:rPr>
        <w:instrText xml:space="preserve"> FORMCHECKBOX </w:instrText>
      </w:r>
      <w:r w:rsidR="00407715">
        <w:rPr>
          <w:rFonts w:ascii="Arial" w:hAnsi="Arial" w:cs="Arial"/>
        </w:rPr>
      </w:r>
      <w:r w:rsidR="00407715">
        <w:rPr>
          <w:rFonts w:ascii="Arial" w:hAnsi="Arial" w:cs="Arial"/>
        </w:rPr>
        <w:fldChar w:fldCharType="separate"/>
      </w:r>
      <w:r w:rsidRPr="004E36C5">
        <w:rPr>
          <w:rFonts w:ascii="Arial" w:hAnsi="Arial" w:cs="Arial"/>
        </w:rPr>
        <w:fldChar w:fldCharType="end"/>
      </w:r>
    </w:p>
    <w:p w:rsidR="002A0C0F" w:rsidRDefault="002A0C0F"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lang w:eastAsia="en-GB"/>
        </w:rPr>
      </w:pPr>
      <w:r w:rsidRPr="004E36C5">
        <w:rPr>
          <w:rFonts w:ascii="Arial" w:hAnsi="Arial" w:cs="Arial"/>
          <w:lang w:eastAsia="en-GB"/>
        </w:rPr>
        <w:t xml:space="preserve">Give the patient the “Access to Medical Records- Information for Patients” pages </w:t>
      </w:r>
      <w:bookmarkStart w:id="5" w:name="Check1"/>
      <w:r w:rsidRPr="004E36C5">
        <w:rPr>
          <w:rFonts w:ascii="Arial" w:hAnsi="Arial" w:cs="Arial"/>
        </w:rPr>
        <w:fldChar w:fldCharType="begin">
          <w:ffData>
            <w:name w:val="Check1"/>
            <w:enabled/>
            <w:calcOnExit w:val="0"/>
            <w:checkBox>
              <w:sizeAuto/>
              <w:default w:val="0"/>
            </w:checkBox>
          </w:ffData>
        </w:fldChar>
      </w:r>
      <w:r w:rsidRPr="004E36C5">
        <w:rPr>
          <w:rFonts w:ascii="Arial" w:hAnsi="Arial" w:cs="Arial"/>
          <w:lang w:eastAsia="en-GB"/>
        </w:rPr>
        <w:instrText xml:space="preserve"> FORMCHECKBOX </w:instrText>
      </w:r>
      <w:r w:rsidR="00407715">
        <w:rPr>
          <w:rFonts w:ascii="Arial" w:hAnsi="Arial" w:cs="Arial"/>
        </w:rPr>
      </w:r>
      <w:r w:rsidR="00407715">
        <w:rPr>
          <w:rFonts w:ascii="Arial" w:hAnsi="Arial" w:cs="Arial"/>
        </w:rPr>
        <w:fldChar w:fldCharType="separate"/>
      </w:r>
      <w:r w:rsidRPr="004E36C5">
        <w:rPr>
          <w:rFonts w:ascii="Arial" w:hAnsi="Arial" w:cs="Arial"/>
        </w:rPr>
        <w:fldChar w:fldCharType="end"/>
      </w:r>
      <w:bookmarkEnd w:id="5"/>
    </w:p>
    <w:p w:rsidR="00390254" w:rsidRPr="004E36C5" w:rsidRDefault="00390254" w:rsidP="00390254">
      <w:pPr>
        <w:autoSpaceDE w:val="0"/>
        <w:autoSpaceDN w:val="0"/>
        <w:adjustRightInd w:val="0"/>
        <w:rPr>
          <w:rFonts w:ascii="Arial" w:hAnsi="Arial" w:cs="Arial"/>
          <w:lang w:eastAsia="en-GB"/>
        </w:rPr>
      </w:pPr>
    </w:p>
    <w:p w:rsidR="00390254" w:rsidRDefault="00390254" w:rsidP="00390254">
      <w:pPr>
        <w:autoSpaceDE w:val="0"/>
        <w:autoSpaceDN w:val="0"/>
        <w:adjustRightInd w:val="0"/>
        <w:rPr>
          <w:rFonts w:ascii="Arial" w:hAnsi="Arial" w:cs="Arial"/>
        </w:rPr>
      </w:pPr>
      <w:r w:rsidRPr="004E36C5">
        <w:rPr>
          <w:rFonts w:ascii="Arial" w:hAnsi="Arial" w:cs="Arial"/>
          <w:lang w:eastAsia="en-GB"/>
        </w:rPr>
        <w:t>Advise the patient that the surgery will be in touch regard</w:t>
      </w:r>
      <w:r w:rsidR="00835645" w:rsidRPr="004E36C5">
        <w:rPr>
          <w:rFonts w:ascii="Arial" w:hAnsi="Arial" w:cs="Arial"/>
          <w:lang w:eastAsia="en-GB"/>
        </w:rPr>
        <w:t xml:space="preserve">ing the access request within 28 </w:t>
      </w:r>
      <w:r w:rsidRPr="004E36C5">
        <w:rPr>
          <w:rFonts w:ascii="Arial" w:hAnsi="Arial" w:cs="Arial"/>
          <w:lang w:eastAsia="en-GB"/>
        </w:rPr>
        <w:t xml:space="preserve">days </w:t>
      </w:r>
      <w:bookmarkStart w:id="6" w:name="Check4"/>
      <w:r w:rsidRPr="004E36C5">
        <w:rPr>
          <w:rFonts w:ascii="Arial" w:hAnsi="Arial" w:cs="Arial"/>
        </w:rPr>
        <w:fldChar w:fldCharType="begin">
          <w:ffData>
            <w:name w:val="Check4"/>
            <w:enabled/>
            <w:calcOnExit w:val="0"/>
            <w:checkBox>
              <w:sizeAuto/>
              <w:default w:val="0"/>
            </w:checkBox>
          </w:ffData>
        </w:fldChar>
      </w:r>
      <w:r w:rsidRPr="004E36C5">
        <w:rPr>
          <w:rFonts w:ascii="Arial" w:hAnsi="Arial" w:cs="Arial"/>
          <w:lang w:eastAsia="en-GB"/>
        </w:rPr>
        <w:instrText xml:space="preserve"> FORMCHECKBOX </w:instrText>
      </w:r>
      <w:r w:rsidR="00407715">
        <w:rPr>
          <w:rFonts w:ascii="Arial" w:hAnsi="Arial" w:cs="Arial"/>
        </w:rPr>
      </w:r>
      <w:r w:rsidR="00407715">
        <w:rPr>
          <w:rFonts w:ascii="Arial" w:hAnsi="Arial" w:cs="Arial"/>
        </w:rPr>
        <w:fldChar w:fldCharType="separate"/>
      </w:r>
      <w:r w:rsidRPr="004E36C5">
        <w:rPr>
          <w:rFonts w:ascii="Arial" w:hAnsi="Arial" w:cs="Arial"/>
        </w:rPr>
        <w:fldChar w:fldCharType="end"/>
      </w:r>
      <w:bookmarkEnd w:id="6"/>
    </w:p>
    <w:p w:rsidR="00A115D7" w:rsidRDefault="00A115D7" w:rsidP="00390254">
      <w:pPr>
        <w:autoSpaceDE w:val="0"/>
        <w:autoSpaceDN w:val="0"/>
        <w:adjustRightInd w:val="0"/>
        <w:rPr>
          <w:rFonts w:ascii="Arial" w:hAnsi="Arial" w:cs="Arial"/>
        </w:rPr>
      </w:pPr>
    </w:p>
    <w:p w:rsidR="00A115D7" w:rsidRPr="004E36C5" w:rsidRDefault="00A115D7" w:rsidP="00390254">
      <w:pPr>
        <w:autoSpaceDE w:val="0"/>
        <w:autoSpaceDN w:val="0"/>
        <w:adjustRightInd w:val="0"/>
        <w:rPr>
          <w:rFonts w:ascii="Arial" w:hAnsi="Arial" w:cs="Arial"/>
          <w:lang w:eastAsia="en-GB"/>
        </w:rPr>
      </w:pPr>
      <w:r>
        <w:rPr>
          <w:rFonts w:ascii="Arial" w:hAnsi="Arial" w:cs="Arial"/>
        </w:rPr>
        <w:t>Advise the patient they need to provide valid documentation when collecting the data</w:t>
      </w:r>
      <w:r w:rsidR="00636A7E">
        <w:rPr>
          <w:rFonts w:ascii="Arial" w:hAnsi="Arial" w:cs="Arial"/>
        </w:rPr>
        <w:t xml:space="preserve"> </w:t>
      </w:r>
      <w:r w:rsidR="00636A7E">
        <w:rPr>
          <w:rFonts w:ascii="Arial" w:hAnsi="Arial" w:cs="Arial"/>
        </w:rPr>
        <w:fldChar w:fldCharType="begin">
          <w:ffData>
            <w:name w:val="Check10"/>
            <w:enabled/>
            <w:calcOnExit w:val="0"/>
            <w:checkBox>
              <w:sizeAuto/>
              <w:default w:val="0"/>
            </w:checkBox>
          </w:ffData>
        </w:fldChar>
      </w:r>
      <w:bookmarkStart w:id="7" w:name="Check10"/>
      <w:r w:rsidR="00636A7E">
        <w:rPr>
          <w:rFonts w:ascii="Arial" w:hAnsi="Arial" w:cs="Arial"/>
        </w:rPr>
        <w:instrText xml:space="preserve"> FORMCHECKBOX </w:instrText>
      </w:r>
      <w:r w:rsidR="00407715">
        <w:rPr>
          <w:rFonts w:ascii="Arial" w:hAnsi="Arial" w:cs="Arial"/>
        </w:rPr>
      </w:r>
      <w:r w:rsidR="00407715">
        <w:rPr>
          <w:rFonts w:ascii="Arial" w:hAnsi="Arial" w:cs="Arial"/>
        </w:rPr>
        <w:fldChar w:fldCharType="separate"/>
      </w:r>
      <w:r w:rsidR="00636A7E">
        <w:rPr>
          <w:rFonts w:ascii="Arial" w:hAnsi="Arial" w:cs="Arial"/>
        </w:rPr>
        <w:fldChar w:fldCharType="end"/>
      </w:r>
      <w:bookmarkEnd w:id="7"/>
    </w:p>
    <w:p w:rsidR="00390254" w:rsidRPr="004E36C5" w:rsidRDefault="00390254" w:rsidP="00390254">
      <w:pPr>
        <w:autoSpaceDE w:val="0"/>
        <w:autoSpaceDN w:val="0"/>
        <w:adjustRightInd w:val="0"/>
        <w:rPr>
          <w:rFonts w:ascii="Arial" w:hAnsi="Arial" w:cs="Arial"/>
          <w:lang w:eastAsia="en-GB"/>
        </w:rPr>
      </w:pPr>
    </w:p>
    <w:p w:rsidR="00390254" w:rsidRPr="004E36C5" w:rsidRDefault="00957C9B" w:rsidP="00390254">
      <w:pPr>
        <w:autoSpaceDE w:val="0"/>
        <w:autoSpaceDN w:val="0"/>
        <w:adjustRightInd w:val="0"/>
        <w:rPr>
          <w:rFonts w:ascii="Arial" w:hAnsi="Arial" w:cs="Arial"/>
          <w:lang w:eastAsia="en-GB"/>
        </w:rPr>
      </w:pPr>
      <w:r>
        <w:rPr>
          <w:rFonts w:ascii="Arial" w:hAnsi="Arial" w:cs="Arial"/>
          <w:lang w:eastAsia="en-GB"/>
        </w:rPr>
        <w:t xml:space="preserve">Send task </w:t>
      </w:r>
      <w:r w:rsidRPr="004E36C5">
        <w:rPr>
          <w:rFonts w:ascii="Arial" w:hAnsi="Arial" w:cs="Arial"/>
          <w:lang w:eastAsia="en-GB"/>
        </w:rPr>
        <w:t>to</w:t>
      </w:r>
      <w:r w:rsidR="00835645" w:rsidRPr="004E36C5">
        <w:rPr>
          <w:rFonts w:ascii="Arial" w:hAnsi="Arial" w:cs="Arial"/>
          <w:lang w:eastAsia="en-GB"/>
        </w:rPr>
        <w:t xml:space="preserve"> person responsible for SARs</w:t>
      </w:r>
      <w:r w:rsidR="00390254" w:rsidRPr="004E36C5">
        <w:rPr>
          <w:rFonts w:ascii="Arial" w:hAnsi="Arial" w:cs="Arial"/>
          <w:lang w:eastAsia="en-GB"/>
        </w:rPr>
        <w:t xml:space="preserve"> advising the there is a new access request </w:t>
      </w:r>
      <w:bookmarkStart w:id="8" w:name="Check2"/>
      <w:r w:rsidR="00390254" w:rsidRPr="004E36C5">
        <w:rPr>
          <w:rFonts w:ascii="Arial" w:hAnsi="Arial" w:cs="Arial"/>
        </w:rPr>
        <w:fldChar w:fldCharType="begin">
          <w:ffData>
            <w:name w:val="Check2"/>
            <w:enabled/>
            <w:calcOnExit w:val="0"/>
            <w:checkBox>
              <w:sizeAuto/>
              <w:default w:val="0"/>
            </w:checkBox>
          </w:ffData>
        </w:fldChar>
      </w:r>
      <w:r w:rsidR="00390254" w:rsidRPr="004E36C5">
        <w:rPr>
          <w:rFonts w:ascii="Arial" w:hAnsi="Arial" w:cs="Arial"/>
          <w:lang w:eastAsia="en-GB"/>
        </w:rPr>
        <w:instrText xml:space="preserve"> FORMCHECKBOX </w:instrText>
      </w:r>
      <w:r w:rsidR="00407715">
        <w:rPr>
          <w:rFonts w:ascii="Arial" w:hAnsi="Arial" w:cs="Arial"/>
        </w:rPr>
      </w:r>
      <w:r w:rsidR="00407715">
        <w:rPr>
          <w:rFonts w:ascii="Arial" w:hAnsi="Arial" w:cs="Arial"/>
        </w:rPr>
        <w:fldChar w:fldCharType="separate"/>
      </w:r>
      <w:r w:rsidR="00390254" w:rsidRPr="004E36C5">
        <w:rPr>
          <w:rFonts w:ascii="Arial" w:hAnsi="Arial" w:cs="Arial"/>
        </w:rPr>
        <w:fldChar w:fldCharType="end"/>
      </w:r>
      <w:bookmarkEnd w:id="8"/>
    </w:p>
    <w:p w:rsidR="00390254" w:rsidRPr="004E36C5" w:rsidRDefault="00390254" w:rsidP="00390254">
      <w:pPr>
        <w:autoSpaceDE w:val="0"/>
        <w:autoSpaceDN w:val="0"/>
        <w:adjustRightInd w:val="0"/>
        <w:rPr>
          <w:rFonts w:ascii="Arial" w:hAnsi="Arial" w:cs="Arial"/>
          <w:lang w:eastAsia="en-GB"/>
        </w:rPr>
      </w:pPr>
    </w:p>
    <w:p w:rsidR="00233F9F" w:rsidRDefault="00233F9F">
      <w:pPr>
        <w:spacing w:after="200" w:line="276" w:lineRule="auto"/>
        <w:rPr>
          <w:rFonts w:ascii="Arial" w:hAnsi="Arial" w:cs="Arial"/>
          <w:b/>
          <w:u w:val="single"/>
          <w:lang w:eastAsia="en-GB"/>
        </w:rPr>
      </w:pPr>
      <w:r>
        <w:rPr>
          <w:rFonts w:ascii="Arial" w:hAnsi="Arial" w:cs="Arial"/>
          <w:b/>
          <w:u w:val="single"/>
          <w:lang w:eastAsia="en-GB"/>
        </w:rPr>
        <w:br w:type="page"/>
      </w:r>
    </w:p>
    <w:p w:rsidR="00390254" w:rsidRPr="004E36C5" w:rsidRDefault="00835645" w:rsidP="00636A7E">
      <w:pPr>
        <w:autoSpaceDE w:val="0"/>
        <w:autoSpaceDN w:val="0"/>
        <w:adjustRightInd w:val="0"/>
        <w:jc w:val="center"/>
        <w:rPr>
          <w:rFonts w:ascii="Arial" w:hAnsi="Arial" w:cs="Arial"/>
          <w:b/>
          <w:lang w:eastAsia="en-GB"/>
        </w:rPr>
      </w:pPr>
      <w:r w:rsidRPr="004E36C5">
        <w:rPr>
          <w:rFonts w:ascii="Arial" w:hAnsi="Arial" w:cs="Arial"/>
          <w:b/>
          <w:u w:val="single"/>
          <w:lang w:eastAsia="en-GB"/>
        </w:rPr>
        <w:lastRenderedPageBreak/>
        <w:t xml:space="preserve">Please give </w:t>
      </w:r>
      <w:r w:rsidR="00A115D7">
        <w:rPr>
          <w:rFonts w:ascii="Arial" w:hAnsi="Arial" w:cs="Arial"/>
          <w:b/>
          <w:u w:val="single"/>
          <w:lang w:eastAsia="en-GB"/>
        </w:rPr>
        <w:t xml:space="preserve">all </w:t>
      </w:r>
      <w:r w:rsidR="00793565">
        <w:rPr>
          <w:rFonts w:ascii="Arial" w:hAnsi="Arial" w:cs="Arial"/>
          <w:b/>
          <w:u w:val="single"/>
          <w:lang w:eastAsia="en-GB"/>
        </w:rPr>
        <w:t xml:space="preserve">of </w:t>
      </w:r>
      <w:r w:rsidRPr="004E36C5">
        <w:rPr>
          <w:rFonts w:ascii="Arial" w:hAnsi="Arial" w:cs="Arial"/>
          <w:b/>
          <w:u w:val="single"/>
          <w:lang w:eastAsia="en-GB"/>
        </w:rPr>
        <w:t xml:space="preserve">the following </w:t>
      </w:r>
      <w:r w:rsidR="00390254" w:rsidRPr="004E36C5">
        <w:rPr>
          <w:rFonts w:ascii="Arial" w:hAnsi="Arial" w:cs="Arial"/>
          <w:b/>
          <w:u w:val="single"/>
          <w:lang w:eastAsia="en-GB"/>
        </w:rPr>
        <w:t>pages to the patient</w:t>
      </w:r>
    </w:p>
    <w:p w:rsidR="00390254" w:rsidRPr="004E36C5" w:rsidRDefault="00390254" w:rsidP="00390254">
      <w:pPr>
        <w:autoSpaceDE w:val="0"/>
        <w:autoSpaceDN w:val="0"/>
        <w:adjustRightInd w:val="0"/>
        <w:rPr>
          <w:rFonts w:ascii="Arial" w:hAnsi="Arial" w:cs="Arial"/>
          <w:b/>
          <w:lang w:eastAsia="en-GB"/>
        </w:rPr>
      </w:pPr>
    </w:p>
    <w:p w:rsidR="001C088D" w:rsidRPr="004E36C5" w:rsidRDefault="001C088D" w:rsidP="001C088D">
      <w:pPr>
        <w:pStyle w:val="Heading1"/>
        <w:numPr>
          <w:ilvl w:val="0"/>
          <w:numId w:val="0"/>
        </w:numPr>
        <w:ind w:left="360"/>
        <w:jc w:val="center"/>
      </w:pPr>
      <w:r w:rsidRPr="004E36C5">
        <w:rPr>
          <w:sz w:val="36"/>
          <w:szCs w:val="36"/>
          <w:u w:val="single"/>
        </w:rPr>
        <w:t>What will happen next with regards to your Subject Access Request</w:t>
      </w:r>
      <w:r w:rsidRPr="001C088D">
        <w:rPr>
          <w:sz w:val="36"/>
          <w:szCs w:val="36"/>
          <w:u w:val="single"/>
        </w:rPr>
        <w:t>- Information for Patients</w:t>
      </w:r>
    </w:p>
    <w:p w:rsidR="001C088D" w:rsidRPr="004E36C5" w:rsidRDefault="001C088D" w:rsidP="001C088D">
      <w:pPr>
        <w:autoSpaceDE w:val="0"/>
        <w:autoSpaceDN w:val="0"/>
        <w:adjustRightInd w:val="0"/>
        <w:jc w:val="center"/>
        <w:rPr>
          <w:rFonts w:ascii="Arial" w:hAnsi="Arial" w:cs="Arial"/>
          <w:b/>
          <w:lang w:eastAsia="en-GB"/>
        </w:rPr>
      </w:pPr>
    </w:p>
    <w:p w:rsidR="001C088D" w:rsidRPr="004E36C5" w:rsidRDefault="001C088D" w:rsidP="001C088D">
      <w:pPr>
        <w:pStyle w:val="BodyText"/>
        <w:rPr>
          <w:b/>
          <w:color w:val="auto"/>
          <w:sz w:val="28"/>
          <w:szCs w:val="28"/>
          <w:lang w:eastAsia="en-GB"/>
        </w:rPr>
      </w:pPr>
    </w:p>
    <w:p w:rsidR="001C088D" w:rsidRPr="00A115D7" w:rsidRDefault="001C088D" w:rsidP="001C088D">
      <w:pPr>
        <w:pStyle w:val="BodyText"/>
        <w:jc w:val="center"/>
        <w:rPr>
          <w:b/>
          <w:color w:val="auto"/>
          <w:sz w:val="36"/>
          <w:szCs w:val="36"/>
          <w:lang w:eastAsia="en-GB"/>
        </w:rPr>
      </w:pPr>
      <w:r w:rsidRPr="00A115D7">
        <w:rPr>
          <w:b/>
          <w:color w:val="auto"/>
          <w:sz w:val="36"/>
          <w:szCs w:val="36"/>
          <w:lang w:eastAsia="en-GB"/>
        </w:rPr>
        <w:t>Please note- when collecting or viewing records, the applicant must provide valid photographic ID to verify identity.</w:t>
      </w:r>
    </w:p>
    <w:p w:rsidR="001C088D" w:rsidRPr="004E36C5" w:rsidRDefault="001C088D" w:rsidP="001C088D">
      <w:pPr>
        <w:pStyle w:val="BodyText"/>
        <w:rPr>
          <w:b/>
          <w:color w:val="auto"/>
          <w:szCs w:val="24"/>
          <w:lang w:eastAsia="en-GB"/>
        </w:rPr>
      </w:pPr>
    </w:p>
    <w:p w:rsidR="001C088D" w:rsidRPr="004E36C5" w:rsidRDefault="001C088D" w:rsidP="001C088D">
      <w:pPr>
        <w:pStyle w:val="BodyText"/>
        <w:rPr>
          <w:color w:val="auto"/>
          <w:szCs w:val="24"/>
          <w:lang w:eastAsia="en-GB"/>
        </w:rPr>
      </w:pPr>
      <w:r w:rsidRPr="004E36C5">
        <w:rPr>
          <w:color w:val="auto"/>
          <w:szCs w:val="24"/>
          <w:lang w:eastAsia="en-GB"/>
        </w:rPr>
        <w:t>Thank you for your request for access to medical records, which we will comply with within 28 days.</w:t>
      </w:r>
    </w:p>
    <w:p w:rsidR="001C088D" w:rsidRPr="004E36C5" w:rsidRDefault="001C088D" w:rsidP="001C088D">
      <w:pPr>
        <w:pStyle w:val="BodyText"/>
        <w:rPr>
          <w:color w:val="auto"/>
          <w:szCs w:val="24"/>
          <w:lang w:eastAsia="en-GB"/>
        </w:rPr>
      </w:pPr>
    </w:p>
    <w:p w:rsidR="001C088D" w:rsidRPr="004E36C5" w:rsidRDefault="001C088D" w:rsidP="001C088D">
      <w:pPr>
        <w:pStyle w:val="BodyText"/>
        <w:numPr>
          <w:ilvl w:val="0"/>
          <w:numId w:val="1"/>
        </w:numPr>
        <w:rPr>
          <w:color w:val="auto"/>
          <w:szCs w:val="24"/>
          <w:lang w:eastAsia="en-GB"/>
        </w:rPr>
      </w:pPr>
      <w:r w:rsidRPr="004E36C5">
        <w:rPr>
          <w:color w:val="auto"/>
          <w:szCs w:val="24"/>
          <w:lang w:eastAsia="en-GB"/>
        </w:rPr>
        <w:t>If you have requested access to records and wish to view them, we will contact you to arrange a mutually agreeable time for you to come in and view them.</w:t>
      </w:r>
    </w:p>
    <w:p w:rsidR="001C088D" w:rsidRPr="004E36C5" w:rsidRDefault="001C088D" w:rsidP="001C088D">
      <w:pPr>
        <w:pStyle w:val="BodyText"/>
        <w:rPr>
          <w:color w:val="auto"/>
          <w:szCs w:val="24"/>
          <w:lang w:eastAsia="en-GB"/>
        </w:rPr>
      </w:pPr>
    </w:p>
    <w:p w:rsidR="001C088D" w:rsidRPr="004E36C5" w:rsidRDefault="001C088D" w:rsidP="001C088D">
      <w:pPr>
        <w:pStyle w:val="BodyText"/>
        <w:numPr>
          <w:ilvl w:val="0"/>
          <w:numId w:val="1"/>
        </w:numPr>
        <w:rPr>
          <w:color w:val="auto"/>
          <w:szCs w:val="24"/>
          <w:lang w:eastAsia="en-GB"/>
        </w:rPr>
      </w:pPr>
      <w:r w:rsidRPr="004E36C5">
        <w:rPr>
          <w:color w:val="auto"/>
          <w:szCs w:val="24"/>
          <w:lang w:eastAsia="en-GB"/>
        </w:rPr>
        <w:t>If you have requested copies of records we will contact you to let you know when they are ready for collection</w:t>
      </w:r>
    </w:p>
    <w:p w:rsidR="001C088D" w:rsidRPr="004E36C5" w:rsidRDefault="001C088D" w:rsidP="001C088D">
      <w:pPr>
        <w:rPr>
          <w:rFonts w:ascii="Arial" w:hAnsi="Arial" w:cs="Arial"/>
        </w:rPr>
      </w:pPr>
    </w:p>
    <w:p w:rsidR="001C088D" w:rsidRDefault="001C088D" w:rsidP="001C088D">
      <w:pPr>
        <w:rPr>
          <w:rFonts w:ascii="Arial" w:hAnsi="Arial" w:cs="Arial"/>
          <w:lang w:eastAsia="en-GB"/>
        </w:rPr>
      </w:pPr>
      <w:r w:rsidRPr="004E36C5">
        <w:rPr>
          <w:rFonts w:ascii="Arial" w:hAnsi="Arial" w:cs="Arial"/>
          <w:lang w:eastAsia="en-GB"/>
        </w:rPr>
        <w:t>If you have any queries regarding your application, please contact us.</w:t>
      </w:r>
    </w:p>
    <w:p w:rsidR="001C088D" w:rsidRDefault="001C088D" w:rsidP="001C088D">
      <w:pPr>
        <w:rPr>
          <w:rFonts w:ascii="Arial" w:hAnsi="Arial" w:cs="Arial"/>
          <w:lang w:eastAsia="en-GB"/>
        </w:rPr>
      </w:pPr>
    </w:p>
    <w:p w:rsidR="001C088D" w:rsidRDefault="001C088D" w:rsidP="001C088D">
      <w:pPr>
        <w:spacing w:after="200" w:line="276" w:lineRule="auto"/>
        <w:rPr>
          <w:rFonts w:ascii="Arial" w:hAnsi="Arial" w:cs="Arial"/>
          <w:lang w:eastAsia="en-GB"/>
        </w:rPr>
      </w:pPr>
      <w:r w:rsidRPr="002A0C0F">
        <w:rPr>
          <w:rFonts w:ascii="Arial" w:hAnsi="Arial" w:cs="Arial"/>
          <w:lang w:eastAsia="en-GB"/>
        </w:rPr>
        <w:t xml:space="preserve">In addition to a copy of their personal data, </w:t>
      </w:r>
      <w:r>
        <w:rPr>
          <w:rFonts w:ascii="Arial" w:hAnsi="Arial" w:cs="Arial"/>
          <w:lang w:eastAsia="en-GB"/>
        </w:rPr>
        <w:t xml:space="preserve">under GDPR we are </w:t>
      </w:r>
      <w:r w:rsidRPr="002A0C0F">
        <w:rPr>
          <w:rFonts w:ascii="Arial" w:hAnsi="Arial" w:cs="Arial"/>
          <w:lang w:eastAsia="en-GB"/>
        </w:rPr>
        <w:t xml:space="preserve">also </w:t>
      </w:r>
      <w:r>
        <w:rPr>
          <w:rFonts w:ascii="Arial" w:hAnsi="Arial" w:cs="Arial"/>
          <w:lang w:eastAsia="en-GB"/>
        </w:rPr>
        <w:t>obliged</w:t>
      </w:r>
      <w:r w:rsidRPr="002A0C0F">
        <w:rPr>
          <w:rFonts w:ascii="Arial" w:hAnsi="Arial" w:cs="Arial"/>
          <w:lang w:eastAsia="en-GB"/>
        </w:rPr>
        <w:t xml:space="preserve"> to provide individuals with the following information:</w:t>
      </w:r>
    </w:p>
    <w:p w:rsidR="001C088D" w:rsidRPr="002A0C0F" w:rsidRDefault="001C088D" w:rsidP="001C088D">
      <w:pPr>
        <w:rPr>
          <w:rFonts w:ascii="Arial" w:hAnsi="Arial" w:cs="Arial"/>
          <w:lang w:eastAsia="en-GB"/>
        </w:rPr>
      </w:pP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purposes of your processing;</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categories of personal data concerned;</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recipients or categories of recipient you disclose the personal data to;</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your retention period for storing the personal data or, where this is not possible, your criteria for determining how long you will store it;</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existence of their right to request rectification, erasure or restriction or to object to such processing;</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right to lodge a complaint with the ICO or another supervisory authority;</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information about the source of the data, where it was not obtained directly from the individual;</w:t>
      </w:r>
    </w:p>
    <w:p w:rsidR="001C088D" w:rsidRPr="002A0C0F" w:rsidRDefault="001C088D" w:rsidP="001C088D">
      <w:pPr>
        <w:pStyle w:val="ListParagraph"/>
        <w:numPr>
          <w:ilvl w:val="0"/>
          <w:numId w:val="17"/>
        </w:numPr>
        <w:rPr>
          <w:rFonts w:ascii="Arial" w:hAnsi="Arial" w:cs="Arial"/>
          <w:lang w:eastAsia="en-GB"/>
        </w:rPr>
      </w:pPr>
      <w:r w:rsidRPr="002A0C0F">
        <w:rPr>
          <w:rFonts w:ascii="Arial" w:hAnsi="Arial" w:cs="Arial"/>
          <w:lang w:eastAsia="en-GB"/>
        </w:rPr>
        <w:t>the existence of automated decision-making (including profiling); and</w:t>
      </w:r>
    </w:p>
    <w:p w:rsidR="001C088D" w:rsidRPr="002A0C0F" w:rsidRDefault="001C088D" w:rsidP="001C088D">
      <w:pPr>
        <w:pStyle w:val="ListParagraph"/>
        <w:numPr>
          <w:ilvl w:val="0"/>
          <w:numId w:val="17"/>
        </w:numPr>
        <w:rPr>
          <w:rFonts w:ascii="Arial" w:hAnsi="Arial" w:cs="Arial"/>
          <w:lang w:eastAsia="en-GB"/>
        </w:rPr>
      </w:pPr>
      <w:proofErr w:type="gramStart"/>
      <w:r w:rsidRPr="002A0C0F">
        <w:rPr>
          <w:rFonts w:ascii="Arial" w:hAnsi="Arial" w:cs="Arial"/>
          <w:lang w:eastAsia="en-GB"/>
        </w:rPr>
        <w:t>the</w:t>
      </w:r>
      <w:proofErr w:type="gramEnd"/>
      <w:r w:rsidRPr="002A0C0F">
        <w:rPr>
          <w:rFonts w:ascii="Arial" w:hAnsi="Arial" w:cs="Arial"/>
          <w:lang w:eastAsia="en-GB"/>
        </w:rPr>
        <w:t xml:space="preserve"> safeguards you provide if you transfer personal data to a third country or international organisation.</w:t>
      </w:r>
    </w:p>
    <w:p w:rsidR="001C088D" w:rsidRDefault="001C088D" w:rsidP="001C088D">
      <w:pPr>
        <w:spacing w:after="200" w:line="276" w:lineRule="auto"/>
        <w:rPr>
          <w:rFonts w:ascii="Arial" w:hAnsi="Arial" w:cs="Arial"/>
          <w:lang w:eastAsia="en-GB"/>
        </w:rPr>
      </w:pPr>
    </w:p>
    <w:p w:rsidR="00390254" w:rsidRPr="004E36C5" w:rsidRDefault="001C088D" w:rsidP="001C088D">
      <w:pPr>
        <w:autoSpaceDE w:val="0"/>
        <w:autoSpaceDN w:val="0"/>
        <w:adjustRightInd w:val="0"/>
        <w:rPr>
          <w:rFonts w:ascii="Arial" w:hAnsi="Arial" w:cs="Arial"/>
          <w:lang w:eastAsia="en-GB"/>
        </w:rPr>
      </w:pPr>
      <w:r>
        <w:rPr>
          <w:rFonts w:ascii="Arial" w:hAnsi="Arial" w:cs="Arial"/>
          <w:lang w:eastAsia="en-GB"/>
        </w:rPr>
        <w:t xml:space="preserve">This information </w:t>
      </w:r>
      <w:r w:rsidR="00AB3748">
        <w:rPr>
          <w:rFonts w:ascii="Arial" w:hAnsi="Arial" w:cs="Arial"/>
          <w:lang w:eastAsia="en-GB"/>
        </w:rPr>
        <w:t>is included within our Practice Privacy Policy</w:t>
      </w:r>
    </w:p>
    <w:p w:rsidR="001C088D" w:rsidRDefault="001C088D" w:rsidP="001C088D">
      <w:pPr>
        <w:pStyle w:val="Heading1"/>
        <w:numPr>
          <w:ilvl w:val="0"/>
          <w:numId w:val="0"/>
        </w:numPr>
      </w:pPr>
    </w:p>
    <w:p w:rsidR="00390254" w:rsidRPr="004E36C5" w:rsidRDefault="00390254" w:rsidP="00390254">
      <w:pPr>
        <w:autoSpaceDE w:val="0"/>
        <w:autoSpaceDN w:val="0"/>
        <w:adjustRightInd w:val="0"/>
        <w:rPr>
          <w:rFonts w:ascii="Arial" w:hAnsi="Arial" w:cs="Arial"/>
          <w:lang w:eastAsia="en-GB"/>
        </w:rPr>
      </w:pPr>
    </w:p>
    <w:p w:rsidR="002A0C0F" w:rsidRPr="002A0C0F" w:rsidRDefault="002A0C0F" w:rsidP="00A115D7">
      <w:pPr>
        <w:autoSpaceDE w:val="0"/>
        <w:autoSpaceDN w:val="0"/>
        <w:adjustRightInd w:val="0"/>
        <w:rPr>
          <w:rFonts w:ascii="Arial" w:hAnsi="Arial" w:cs="Arial"/>
          <w:b/>
          <w:bCs/>
        </w:rPr>
      </w:pPr>
      <w:bookmarkStart w:id="9" w:name="_Toc496602185"/>
      <w:r w:rsidRPr="002A0C0F">
        <w:rPr>
          <w:rFonts w:ascii="Arial" w:hAnsi="Arial" w:cs="Arial"/>
          <w:b/>
          <w:bCs/>
        </w:rPr>
        <w:t>Notes</w:t>
      </w:r>
      <w:r w:rsidR="001C088D">
        <w:rPr>
          <w:rFonts w:ascii="Arial" w:hAnsi="Arial" w:cs="Arial"/>
          <w:b/>
          <w:bCs/>
        </w:rPr>
        <w:t>- regarding your subject access request</w:t>
      </w:r>
    </w:p>
    <w:p w:rsidR="002A0C0F" w:rsidRDefault="002A0C0F" w:rsidP="002A0C0F">
      <w:pPr>
        <w:autoSpaceDE w:val="0"/>
        <w:autoSpaceDN w:val="0"/>
        <w:adjustRightInd w:val="0"/>
        <w:rPr>
          <w:rFonts w:ascii="Arial" w:hAnsi="Arial" w:cs="Arial"/>
          <w:lang w:eastAsia="en-GB"/>
        </w:rPr>
      </w:pPr>
    </w:p>
    <w:p w:rsidR="002A0C0F" w:rsidRPr="004E36C5" w:rsidRDefault="002A0C0F" w:rsidP="00A115D7">
      <w:pPr>
        <w:autoSpaceDE w:val="0"/>
        <w:autoSpaceDN w:val="0"/>
        <w:adjustRightInd w:val="0"/>
        <w:rPr>
          <w:rFonts w:ascii="Arial" w:hAnsi="Arial" w:cs="Arial"/>
          <w:lang w:eastAsia="en-GB"/>
        </w:rPr>
      </w:pPr>
      <w:r w:rsidRPr="004E36C5">
        <w:rPr>
          <w:rFonts w:ascii="Arial" w:hAnsi="Arial" w:cs="Arial"/>
          <w:lang w:eastAsia="en-GB"/>
        </w:rPr>
        <w:t>If you are using an authorised representative, you need to be aware that in doing so, they may gain access to all health records concerning you, which may not all be relevant. If this is a concern, you should inform your representative of what information you wish them to specifically request when they are applying for access.</w:t>
      </w:r>
    </w:p>
    <w:p w:rsidR="002A0C0F" w:rsidRPr="004E36C5" w:rsidRDefault="002A0C0F" w:rsidP="002A0C0F">
      <w:pPr>
        <w:autoSpaceDE w:val="0"/>
        <w:autoSpaceDN w:val="0"/>
        <w:adjustRightInd w:val="0"/>
        <w:rPr>
          <w:rFonts w:ascii="Arial" w:hAnsi="Arial" w:cs="Arial"/>
          <w:lang w:eastAsia="en-GB"/>
        </w:rPr>
      </w:pPr>
    </w:p>
    <w:p w:rsidR="002A0C0F" w:rsidRDefault="002A0C0F" w:rsidP="002A0C0F">
      <w:pPr>
        <w:autoSpaceDE w:val="0"/>
        <w:autoSpaceDN w:val="0"/>
        <w:adjustRightInd w:val="0"/>
        <w:rPr>
          <w:rFonts w:ascii="Arial" w:hAnsi="Arial" w:cs="Arial"/>
          <w:lang w:eastAsia="en-GB"/>
        </w:rPr>
      </w:pPr>
      <w:r w:rsidRPr="004E36C5">
        <w:rPr>
          <w:rFonts w:ascii="Arial" w:hAnsi="Arial" w:cs="Arial"/>
          <w:lang w:eastAsia="en-GB"/>
        </w:rPr>
        <w:lastRenderedPageBreak/>
        <w:t>GPs have ethical obligations around how patient records are shared, and this document will explain to you, in broad terms, the implications of making a Subject Access Request so you can make an informed decision on whether you wish to exercise your rights under GDPR.</w:t>
      </w:r>
    </w:p>
    <w:p w:rsidR="00A115D7" w:rsidRDefault="00A115D7" w:rsidP="00A115D7">
      <w:pPr>
        <w:autoSpaceDE w:val="0"/>
        <w:autoSpaceDN w:val="0"/>
        <w:adjustRightInd w:val="0"/>
        <w:rPr>
          <w:rFonts w:ascii="Arial" w:hAnsi="Arial" w:cs="Arial"/>
          <w:lang w:eastAsia="en-GB"/>
        </w:rPr>
      </w:pPr>
    </w:p>
    <w:p w:rsidR="002A0C0F" w:rsidRPr="004E36C5" w:rsidRDefault="002A0C0F" w:rsidP="00A115D7">
      <w:pPr>
        <w:autoSpaceDE w:val="0"/>
        <w:autoSpaceDN w:val="0"/>
        <w:adjustRightInd w:val="0"/>
        <w:rPr>
          <w:rFonts w:ascii="Arial" w:hAnsi="Arial" w:cs="Arial"/>
          <w:lang w:eastAsia="en-GB"/>
        </w:rPr>
      </w:pPr>
      <w:r w:rsidRPr="004E36C5">
        <w:rPr>
          <w:rFonts w:ascii="Arial" w:hAnsi="Arial" w:cs="Arial"/>
          <w:lang w:eastAsia="en-GB"/>
        </w:rPr>
        <w:t xml:space="preserve">Under GDPR you do not have to give a reason for applying for access to your health records. </w:t>
      </w:r>
    </w:p>
    <w:p w:rsidR="00A115D7" w:rsidRDefault="00A115D7" w:rsidP="00A115D7">
      <w:pPr>
        <w:autoSpaceDE w:val="0"/>
        <w:autoSpaceDN w:val="0"/>
        <w:adjustRightInd w:val="0"/>
        <w:rPr>
          <w:rFonts w:ascii="Arial" w:hAnsi="Arial" w:cs="Arial"/>
          <w:lang w:eastAsia="en-GB"/>
        </w:rPr>
      </w:pPr>
    </w:p>
    <w:p w:rsidR="002A0C0F" w:rsidRPr="004E36C5" w:rsidRDefault="002A0C0F" w:rsidP="00A115D7">
      <w:pPr>
        <w:autoSpaceDE w:val="0"/>
        <w:autoSpaceDN w:val="0"/>
        <w:adjustRightInd w:val="0"/>
        <w:rPr>
          <w:rFonts w:ascii="Arial" w:hAnsi="Arial" w:cs="Arial"/>
          <w:lang w:eastAsia="en-GB"/>
        </w:rPr>
      </w:pPr>
      <w:r w:rsidRPr="004E36C5">
        <w:rPr>
          <w:rFonts w:ascii="Arial" w:hAnsi="Arial" w:cs="Arial"/>
          <w:lang w:eastAsia="en-GB"/>
        </w:rPr>
        <w:t>Under the Access to Health Records Act you may need to give reasons for applying for access to a deceased person’s health records.</w:t>
      </w:r>
    </w:p>
    <w:p w:rsidR="002A0C0F" w:rsidRDefault="002A0C0F" w:rsidP="00017945">
      <w:pPr>
        <w:pStyle w:val="Heading1"/>
        <w:numPr>
          <w:ilvl w:val="0"/>
          <w:numId w:val="0"/>
        </w:numPr>
        <w:ind w:left="360"/>
        <w:rPr>
          <w:lang w:val="en-GB"/>
        </w:rPr>
      </w:pPr>
    </w:p>
    <w:p w:rsidR="004E36C5" w:rsidRPr="00BA6744" w:rsidRDefault="004E36C5" w:rsidP="00A115D7">
      <w:pPr>
        <w:pStyle w:val="Heading1"/>
        <w:numPr>
          <w:ilvl w:val="0"/>
          <w:numId w:val="0"/>
        </w:numPr>
        <w:ind w:left="360" w:hanging="360"/>
        <w:rPr>
          <w:lang w:val="en-GB"/>
        </w:rPr>
      </w:pPr>
      <w:r w:rsidRPr="00BA6744">
        <w:rPr>
          <w:lang w:val="en-GB"/>
        </w:rPr>
        <w:t>Rights of Access to Personal Data</w:t>
      </w:r>
      <w:bookmarkEnd w:id="9"/>
    </w:p>
    <w:p w:rsidR="004E36C5" w:rsidRPr="00BA6744" w:rsidRDefault="004E36C5" w:rsidP="004E36C5">
      <w:pPr>
        <w:rPr>
          <w:rFonts w:ascii="Arial" w:hAnsi="Arial" w:cs="Arial"/>
          <w:lang w:eastAsia="en-GB"/>
        </w:rPr>
      </w:pPr>
    </w:p>
    <w:p w:rsidR="004E36C5" w:rsidRPr="00BA6744" w:rsidRDefault="004E36C5" w:rsidP="00A115D7">
      <w:pPr>
        <w:rPr>
          <w:rFonts w:ascii="Arial" w:hAnsi="Arial" w:cs="Arial"/>
          <w:lang w:eastAsia="en-GB"/>
        </w:rPr>
      </w:pPr>
      <w:r w:rsidRPr="00BA6744">
        <w:rPr>
          <w:rFonts w:ascii="Arial" w:hAnsi="Arial" w:cs="Arial"/>
          <w:lang w:eastAsia="en-GB"/>
        </w:rPr>
        <w:t xml:space="preserve">Individuals have the right, under the General Data Protection Regulation (EU) 2016/679 (Articles 12 and 15) </w:t>
      </w:r>
      <w:proofErr w:type="gramStart"/>
      <w:r w:rsidR="00793565">
        <w:rPr>
          <w:rFonts w:ascii="Arial" w:hAnsi="Arial" w:cs="Arial"/>
          <w:lang w:eastAsia="en-GB"/>
        </w:rPr>
        <w:t xml:space="preserve">to </w:t>
      </w:r>
      <w:r w:rsidRPr="00BA6744">
        <w:rPr>
          <w:rFonts w:ascii="Arial" w:hAnsi="Arial" w:cs="Arial"/>
          <w:lang w:eastAsia="en-GB"/>
        </w:rPr>
        <w:t xml:space="preserve"> request</w:t>
      </w:r>
      <w:proofErr w:type="gramEnd"/>
      <w:r w:rsidRPr="00BA6744">
        <w:rPr>
          <w:rFonts w:ascii="Arial" w:hAnsi="Arial" w:cs="Arial"/>
          <w:lang w:eastAsia="en-GB"/>
        </w:rPr>
        <w:t xml:space="preserve"> access to, or a copy of, information an organisation holds about them. This information may be held on computer, in a manual paper system, video, digital image, photograph, x-rays, email, text message or by any other new or existing medium or media. This is called a Subject Access Request (SAR).</w:t>
      </w:r>
    </w:p>
    <w:p w:rsidR="004E36C5" w:rsidRPr="00BA6744" w:rsidRDefault="004E36C5" w:rsidP="004E36C5">
      <w:pPr>
        <w:ind w:left="360"/>
        <w:rPr>
          <w:rFonts w:ascii="Arial" w:hAnsi="Arial" w:cs="Arial"/>
          <w:lang w:eastAsia="en-GB"/>
        </w:rPr>
      </w:pPr>
    </w:p>
    <w:p w:rsidR="004E36C5" w:rsidRPr="00BA6744" w:rsidRDefault="00A115D7" w:rsidP="00A115D7">
      <w:pPr>
        <w:rPr>
          <w:rFonts w:ascii="Arial" w:hAnsi="Arial" w:cs="Arial"/>
          <w:lang w:eastAsia="en-GB"/>
        </w:rPr>
      </w:pPr>
      <w:r>
        <w:rPr>
          <w:rFonts w:ascii="Arial" w:hAnsi="Arial" w:cs="Arial"/>
          <w:lang w:eastAsia="en-GB"/>
        </w:rPr>
        <w:t xml:space="preserve">In addition, </w:t>
      </w:r>
      <w:r w:rsidRPr="00BA6744">
        <w:rPr>
          <w:rFonts w:ascii="Arial" w:hAnsi="Arial" w:cs="Arial"/>
          <w:lang w:eastAsia="en-GB"/>
        </w:rPr>
        <w:t>anyone</w:t>
      </w:r>
      <w:r w:rsidR="00957C9B">
        <w:rPr>
          <w:rFonts w:ascii="Arial" w:hAnsi="Arial" w:cs="Arial"/>
          <w:lang w:eastAsia="en-GB"/>
        </w:rPr>
        <w:t xml:space="preserve"> making such a request</w:t>
      </w:r>
      <w:r w:rsidR="004E36C5" w:rsidRPr="00BA6744">
        <w:rPr>
          <w:rFonts w:ascii="Arial" w:hAnsi="Arial" w:cs="Arial"/>
          <w:lang w:eastAsia="en-GB"/>
        </w:rPr>
        <w:t xml:space="preserve"> is entitled to be given a description of</w:t>
      </w:r>
      <w:r>
        <w:rPr>
          <w:rFonts w:ascii="Arial" w:hAnsi="Arial" w:cs="Arial"/>
          <w:lang w:eastAsia="en-GB"/>
        </w:rPr>
        <w:t xml:space="preserve"> how we process your data- details regarding this are shown</w:t>
      </w:r>
      <w:r w:rsidR="00AB3748">
        <w:rPr>
          <w:rFonts w:ascii="Arial" w:hAnsi="Arial" w:cs="Arial"/>
          <w:lang w:eastAsia="en-GB"/>
        </w:rPr>
        <w:t xml:space="preserve"> in our Practice Privacy Policy</w:t>
      </w:r>
      <w:r>
        <w:rPr>
          <w:rFonts w:ascii="Arial" w:hAnsi="Arial" w:cs="Arial"/>
          <w:lang w:eastAsia="en-GB"/>
        </w:rPr>
        <w:t>.</w:t>
      </w:r>
    </w:p>
    <w:p w:rsidR="004E36C5" w:rsidRPr="00BA6744" w:rsidRDefault="004E36C5" w:rsidP="004E36C5">
      <w:pPr>
        <w:ind w:left="360"/>
        <w:rPr>
          <w:rFonts w:ascii="Arial" w:hAnsi="Arial" w:cs="Arial"/>
          <w:lang w:eastAsia="en-GB"/>
        </w:rPr>
      </w:pPr>
    </w:p>
    <w:p w:rsidR="004E36C5" w:rsidRDefault="004E36C5" w:rsidP="00A115D7">
      <w:pPr>
        <w:rPr>
          <w:rFonts w:ascii="Arial" w:hAnsi="Arial" w:cs="Arial"/>
        </w:rPr>
      </w:pPr>
      <w:r w:rsidRPr="00BA6744">
        <w:rPr>
          <w:rFonts w:ascii="Arial" w:hAnsi="Arial" w:cs="Arial"/>
        </w:rPr>
        <w:t>The General Data Protection Regulation (EU) 2016/679 and Data Protection Act applies only to living persons but there are limited rights of access to personal data of deceased persons under the Ac</w:t>
      </w:r>
      <w:r w:rsidR="00200612">
        <w:rPr>
          <w:rFonts w:ascii="Arial" w:hAnsi="Arial" w:cs="Arial"/>
        </w:rPr>
        <w:t>cess to Health Records Act 1990:</w:t>
      </w:r>
    </w:p>
    <w:p w:rsidR="00200612" w:rsidRDefault="00200612" w:rsidP="004E36C5">
      <w:pPr>
        <w:ind w:left="360"/>
        <w:rPr>
          <w:rFonts w:ascii="Arial" w:hAnsi="Arial" w:cs="Arial"/>
        </w:rPr>
      </w:pPr>
    </w:p>
    <w:p w:rsidR="00200612" w:rsidRPr="00BA6744" w:rsidRDefault="00200612" w:rsidP="00200612">
      <w:pPr>
        <w:pStyle w:val="ListParagraph"/>
        <w:ind w:left="360"/>
        <w:rPr>
          <w:rFonts w:ascii="Arial" w:hAnsi="Arial" w:cs="Arial"/>
        </w:rPr>
      </w:pPr>
    </w:p>
    <w:p w:rsidR="00200612" w:rsidRPr="00017945" w:rsidRDefault="00200612" w:rsidP="00017945">
      <w:pPr>
        <w:pStyle w:val="ListParagraph"/>
        <w:numPr>
          <w:ilvl w:val="0"/>
          <w:numId w:val="7"/>
        </w:numPr>
        <w:ind w:left="1080"/>
        <w:rPr>
          <w:rFonts w:ascii="Arial" w:eastAsia="Times New Roman" w:hAnsi="Arial" w:cs="Arial"/>
          <w:lang w:eastAsia="en-GB"/>
        </w:rPr>
      </w:pPr>
      <w:r w:rsidRPr="00017945">
        <w:rPr>
          <w:rFonts w:ascii="Arial" w:eastAsia="Times New Roman" w:hAnsi="Arial" w:cs="Arial"/>
          <w:lang w:eastAsia="en-GB"/>
        </w:rPr>
        <w:t>The Common Law Duty of Confidentiality extends beyond death</w:t>
      </w:r>
    </w:p>
    <w:p w:rsidR="00200612" w:rsidRPr="00017945" w:rsidRDefault="00200612" w:rsidP="00017945">
      <w:pPr>
        <w:pStyle w:val="ListParagraph"/>
        <w:numPr>
          <w:ilvl w:val="0"/>
          <w:numId w:val="7"/>
        </w:numPr>
        <w:ind w:left="1080"/>
        <w:rPr>
          <w:rFonts w:ascii="Arial" w:eastAsia="Times New Roman" w:hAnsi="Arial" w:cs="Arial"/>
          <w:lang w:eastAsia="en-GB"/>
        </w:rPr>
      </w:pPr>
      <w:r w:rsidRPr="00017945">
        <w:rPr>
          <w:rFonts w:ascii="Arial" w:eastAsia="Times New Roman" w:hAnsi="Arial" w:cs="Arial"/>
          <w:lang w:eastAsia="en-GB"/>
        </w:rPr>
        <w:t>Certain individuals have limited rights of access to deceased records under the Access to Health Records Act:</w:t>
      </w:r>
    </w:p>
    <w:p w:rsidR="00200612" w:rsidRPr="00BA6744" w:rsidRDefault="00200612" w:rsidP="00200612">
      <w:pPr>
        <w:pStyle w:val="ListParagraph"/>
        <w:numPr>
          <w:ilvl w:val="0"/>
          <w:numId w:val="10"/>
        </w:numPr>
        <w:rPr>
          <w:rFonts w:ascii="Arial" w:hAnsi="Arial" w:cs="Arial"/>
        </w:rPr>
      </w:pPr>
      <w:r w:rsidRPr="00BA6744">
        <w:rPr>
          <w:rFonts w:ascii="Arial" w:hAnsi="Arial" w:cs="Arial"/>
        </w:rPr>
        <w:t>Individuals who may make an Access to Health Records request;</w:t>
      </w:r>
    </w:p>
    <w:p w:rsidR="00200612" w:rsidRPr="00BA6744" w:rsidRDefault="00200612" w:rsidP="00200612">
      <w:pPr>
        <w:pStyle w:val="ListParagraph"/>
        <w:numPr>
          <w:ilvl w:val="0"/>
          <w:numId w:val="10"/>
        </w:numPr>
        <w:rPr>
          <w:rFonts w:ascii="Arial" w:hAnsi="Arial" w:cs="Arial"/>
        </w:rPr>
      </w:pPr>
      <w:r w:rsidRPr="00BA6744">
        <w:rPr>
          <w:rFonts w:ascii="Arial" w:hAnsi="Arial" w:cs="Arial"/>
        </w:rPr>
        <w:t xml:space="preserve">Those named executor of a will or specified in letters of administration (documentation confirming this is required). </w:t>
      </w:r>
    </w:p>
    <w:p w:rsidR="00200612" w:rsidRPr="00BA6744" w:rsidRDefault="00200612" w:rsidP="00200612">
      <w:pPr>
        <w:pStyle w:val="ListParagraph"/>
        <w:numPr>
          <w:ilvl w:val="0"/>
          <w:numId w:val="10"/>
        </w:numPr>
        <w:rPr>
          <w:rFonts w:ascii="Arial" w:hAnsi="Arial" w:cs="Arial"/>
        </w:rPr>
      </w:pPr>
      <w:r w:rsidRPr="00BA6744">
        <w:rPr>
          <w:rFonts w:ascii="Arial" w:hAnsi="Arial" w:cs="Arial"/>
        </w:rPr>
        <w:t>Any person who may have a claim arising out of the patient’s death</w:t>
      </w:r>
    </w:p>
    <w:p w:rsidR="00200612" w:rsidRPr="00017945" w:rsidRDefault="00200612" w:rsidP="00017945">
      <w:pPr>
        <w:pStyle w:val="ListParagraph"/>
        <w:numPr>
          <w:ilvl w:val="0"/>
          <w:numId w:val="7"/>
        </w:numPr>
        <w:ind w:left="1080"/>
        <w:rPr>
          <w:rFonts w:ascii="Arial" w:eastAsia="Times New Roman" w:hAnsi="Arial" w:cs="Arial"/>
          <w:lang w:eastAsia="en-GB"/>
        </w:rPr>
      </w:pPr>
      <w:r w:rsidRPr="00017945">
        <w:rPr>
          <w:rFonts w:ascii="Arial" w:eastAsia="Times New Roman" w:hAnsi="Arial" w:cs="Arial"/>
          <w:lang w:eastAsia="en-GB"/>
        </w:rPr>
        <w:t>A Next of Kin has no automatic right of access but professional codes of practice allow for a clinician to share information where concerns have been raised.</w:t>
      </w:r>
    </w:p>
    <w:p w:rsidR="00200612" w:rsidRPr="00017945" w:rsidRDefault="00200612" w:rsidP="00017945">
      <w:pPr>
        <w:pStyle w:val="ListParagraph"/>
        <w:numPr>
          <w:ilvl w:val="0"/>
          <w:numId w:val="7"/>
        </w:numPr>
        <w:ind w:left="1080"/>
        <w:rPr>
          <w:rFonts w:ascii="Arial" w:eastAsia="Times New Roman" w:hAnsi="Arial" w:cs="Arial"/>
          <w:lang w:eastAsia="en-GB"/>
        </w:rPr>
      </w:pPr>
      <w:r w:rsidRPr="00017945">
        <w:rPr>
          <w:rFonts w:ascii="Arial" w:eastAsia="Times New Roman" w:hAnsi="Arial" w:cs="Arial"/>
          <w:lang w:eastAsia="en-GB"/>
        </w:rPr>
        <w:t>Guidance should be sought from the Caldicott Guardian in relation to requests for deceased records</w:t>
      </w:r>
    </w:p>
    <w:p w:rsidR="00017945" w:rsidRDefault="00017945" w:rsidP="00017945">
      <w:pPr>
        <w:pStyle w:val="ListParagraph"/>
        <w:ind w:left="405"/>
        <w:rPr>
          <w:rFonts w:ascii="Arial" w:hAnsi="Arial" w:cs="Arial"/>
        </w:rPr>
      </w:pPr>
    </w:p>
    <w:p w:rsidR="00636A7E" w:rsidRDefault="00636A7E">
      <w:pPr>
        <w:spacing w:after="200" w:line="276" w:lineRule="auto"/>
        <w:rPr>
          <w:rFonts w:ascii="Arial" w:hAnsi="Arial" w:cs="Arial"/>
          <w:b/>
          <w:lang w:eastAsia="en-GB"/>
        </w:rPr>
      </w:pPr>
      <w:bookmarkStart w:id="10" w:name="_Toc496602192"/>
      <w:r>
        <w:br w:type="page"/>
      </w:r>
    </w:p>
    <w:p w:rsidR="00017945" w:rsidRPr="00BA6744" w:rsidRDefault="00017945" w:rsidP="00A115D7">
      <w:pPr>
        <w:pStyle w:val="Heading1"/>
        <w:numPr>
          <w:ilvl w:val="0"/>
          <w:numId w:val="0"/>
        </w:numPr>
        <w:ind w:left="360" w:hanging="360"/>
        <w:rPr>
          <w:lang w:val="en-GB"/>
        </w:rPr>
      </w:pPr>
      <w:r w:rsidRPr="00BA6744">
        <w:rPr>
          <w:lang w:val="en-GB"/>
        </w:rPr>
        <w:lastRenderedPageBreak/>
        <w:t>Access Requests for those who lack capacity to consent</w:t>
      </w:r>
      <w:bookmarkEnd w:id="10"/>
    </w:p>
    <w:p w:rsidR="00017945" w:rsidRPr="00BA6744" w:rsidRDefault="00017945" w:rsidP="00017945">
      <w:pPr>
        <w:pStyle w:val="ListParagraph"/>
        <w:ind w:left="360"/>
        <w:rPr>
          <w:rFonts w:ascii="Arial" w:hAnsi="Arial" w:cs="Arial"/>
          <w:b/>
        </w:rPr>
      </w:pPr>
    </w:p>
    <w:p w:rsidR="00017945" w:rsidRDefault="00017945" w:rsidP="00A115D7">
      <w:pPr>
        <w:rPr>
          <w:rFonts w:ascii="Arial" w:hAnsi="Arial" w:cs="Arial"/>
        </w:rPr>
      </w:pPr>
      <w:r w:rsidRPr="00BA6744">
        <w:rPr>
          <w:rFonts w:ascii="Arial" w:hAnsi="Arial" w:cs="Arial"/>
        </w:rPr>
        <w:t>In certain circumstances a person acting as an advocate can seek access to personal information in so far as it is necessary or relevan</w:t>
      </w:r>
      <w:r>
        <w:rPr>
          <w:rFonts w:ascii="Arial" w:hAnsi="Arial" w:cs="Arial"/>
        </w:rPr>
        <w:t>t to their role.  This includes:</w:t>
      </w:r>
    </w:p>
    <w:p w:rsidR="00017945" w:rsidRPr="00BA6744" w:rsidRDefault="00017945" w:rsidP="00017945">
      <w:pPr>
        <w:ind w:left="426"/>
        <w:rPr>
          <w:rFonts w:ascii="Arial" w:hAnsi="Arial" w:cs="Arial"/>
        </w:rPr>
      </w:pPr>
    </w:p>
    <w:p w:rsidR="00017945" w:rsidRPr="00A93E65" w:rsidRDefault="00017945" w:rsidP="00017945">
      <w:pPr>
        <w:pStyle w:val="ListParagraph"/>
        <w:numPr>
          <w:ilvl w:val="0"/>
          <w:numId w:val="12"/>
        </w:numPr>
        <w:rPr>
          <w:rFonts w:ascii="Arial" w:hAnsi="Arial" w:cs="Arial"/>
        </w:rPr>
      </w:pPr>
      <w:r w:rsidRPr="00A93E65">
        <w:rPr>
          <w:rFonts w:ascii="Arial" w:hAnsi="Arial" w:cs="Arial"/>
        </w:rPr>
        <w:t>Persons appointed by the Court of Protection</w:t>
      </w:r>
    </w:p>
    <w:p w:rsidR="00017945" w:rsidRPr="00A93E65" w:rsidRDefault="00017945" w:rsidP="00017945">
      <w:pPr>
        <w:pStyle w:val="ListParagraph"/>
        <w:numPr>
          <w:ilvl w:val="0"/>
          <w:numId w:val="12"/>
        </w:numPr>
        <w:rPr>
          <w:rFonts w:ascii="Arial" w:hAnsi="Arial" w:cs="Arial"/>
        </w:rPr>
      </w:pPr>
      <w:r w:rsidRPr="00A93E65">
        <w:rPr>
          <w:rFonts w:ascii="Arial" w:hAnsi="Arial" w:cs="Arial"/>
        </w:rPr>
        <w:t>Persons holding a registered Power of Attorney for specified purposes</w:t>
      </w:r>
    </w:p>
    <w:p w:rsidR="00017945" w:rsidRPr="00A93E65" w:rsidRDefault="00017945" w:rsidP="00017945">
      <w:pPr>
        <w:pStyle w:val="ListParagraph"/>
        <w:numPr>
          <w:ilvl w:val="0"/>
          <w:numId w:val="12"/>
        </w:numPr>
        <w:rPr>
          <w:rFonts w:ascii="Arial" w:hAnsi="Arial" w:cs="Arial"/>
        </w:rPr>
      </w:pPr>
      <w:r w:rsidRPr="00A93E65">
        <w:rPr>
          <w:rFonts w:ascii="Arial" w:hAnsi="Arial" w:cs="Arial"/>
        </w:rPr>
        <w:t xml:space="preserve">Persons appointed as Independent Mental Health Advocates under the Mental Capacity Act 2005 </w:t>
      </w:r>
    </w:p>
    <w:p w:rsidR="002A0C0F" w:rsidRDefault="002A0C0F" w:rsidP="002A0C0F">
      <w:pPr>
        <w:ind w:left="851" w:hanging="567"/>
        <w:rPr>
          <w:rFonts w:ascii="Arial" w:hAnsi="Arial" w:cs="Arial"/>
        </w:rPr>
      </w:pPr>
      <w:r w:rsidRPr="00A93E65">
        <w:rPr>
          <w:rFonts w:ascii="Arial" w:hAnsi="Arial" w:cs="Arial"/>
        </w:rPr>
        <w:tab/>
      </w:r>
    </w:p>
    <w:p w:rsidR="002A0C0F" w:rsidRDefault="002A0C0F" w:rsidP="00A115D7">
      <w:pPr>
        <w:pStyle w:val="Heading1"/>
        <w:numPr>
          <w:ilvl w:val="0"/>
          <w:numId w:val="0"/>
        </w:numPr>
        <w:ind w:left="360" w:hanging="360"/>
        <w:rPr>
          <w:lang w:val="en-GB"/>
        </w:rPr>
      </w:pPr>
      <w:r w:rsidRPr="002A0C0F">
        <w:rPr>
          <w:lang w:val="en-GB"/>
        </w:rPr>
        <w:t>Potential Redactions or Refusals</w:t>
      </w:r>
    </w:p>
    <w:p w:rsidR="002A0C0F" w:rsidRPr="002A0C0F" w:rsidRDefault="002A0C0F" w:rsidP="002A0C0F">
      <w:pPr>
        <w:rPr>
          <w:lang w:eastAsia="en-GB"/>
        </w:rPr>
      </w:pPr>
    </w:p>
    <w:p w:rsidR="002A0C0F" w:rsidRPr="00BA6744" w:rsidRDefault="002A0C0F" w:rsidP="002A0C0F">
      <w:pPr>
        <w:pStyle w:val="ListParagraph"/>
        <w:numPr>
          <w:ilvl w:val="0"/>
          <w:numId w:val="14"/>
        </w:numPr>
        <w:rPr>
          <w:rFonts w:ascii="Arial" w:hAnsi="Arial" w:cs="Arial"/>
        </w:rPr>
      </w:pPr>
      <w:r w:rsidRPr="00BA6744">
        <w:rPr>
          <w:rFonts w:ascii="Arial" w:hAnsi="Arial" w:cs="Arial"/>
          <w:b/>
        </w:rPr>
        <w:t xml:space="preserve">All clinical data </w:t>
      </w:r>
      <w:r>
        <w:rPr>
          <w:rFonts w:ascii="Arial" w:hAnsi="Arial" w:cs="Arial"/>
          <w:b/>
        </w:rPr>
        <w:t>will</w:t>
      </w:r>
      <w:r w:rsidRPr="00BA6744">
        <w:rPr>
          <w:rFonts w:ascii="Arial" w:hAnsi="Arial" w:cs="Arial"/>
          <w:b/>
        </w:rPr>
        <w:t xml:space="preserve"> be reviewed by a clinician </w:t>
      </w:r>
      <w:r w:rsidRPr="00BA6744">
        <w:rPr>
          <w:rFonts w:ascii="Arial" w:hAnsi="Arial" w:cs="Arial"/>
        </w:rPr>
        <w:t>and consideration should be given to redacting any information likely to cause serious harm to the mental or physical health of any individual</w:t>
      </w:r>
    </w:p>
    <w:p w:rsidR="002A0C0F" w:rsidRPr="00BA6744" w:rsidRDefault="002A0C0F" w:rsidP="002A0C0F">
      <w:pPr>
        <w:pStyle w:val="ListParagraph"/>
        <w:numPr>
          <w:ilvl w:val="0"/>
          <w:numId w:val="14"/>
        </w:numPr>
        <w:rPr>
          <w:rFonts w:ascii="Arial" w:hAnsi="Arial" w:cs="Arial"/>
        </w:rPr>
      </w:pPr>
      <w:r w:rsidRPr="00BA6744">
        <w:rPr>
          <w:rFonts w:ascii="Arial" w:hAnsi="Arial" w:cs="Arial"/>
        </w:rPr>
        <w:t xml:space="preserve">Information supplied by third parties e.g. family members </w:t>
      </w:r>
      <w:r>
        <w:rPr>
          <w:rFonts w:ascii="Arial" w:hAnsi="Arial" w:cs="Arial"/>
        </w:rPr>
        <w:t xml:space="preserve">will </w:t>
      </w:r>
      <w:r w:rsidRPr="00BA6744">
        <w:rPr>
          <w:rFonts w:ascii="Arial" w:hAnsi="Arial" w:cs="Arial"/>
        </w:rPr>
        <w:t>usually be redacted</w:t>
      </w:r>
    </w:p>
    <w:p w:rsidR="002A0C0F" w:rsidRPr="00BA6744" w:rsidRDefault="002A0C0F" w:rsidP="002A0C0F">
      <w:pPr>
        <w:pStyle w:val="ListParagraph"/>
        <w:numPr>
          <w:ilvl w:val="0"/>
          <w:numId w:val="14"/>
        </w:numPr>
        <w:rPr>
          <w:rFonts w:ascii="Arial" w:hAnsi="Arial" w:cs="Arial"/>
        </w:rPr>
      </w:pPr>
      <w:r w:rsidRPr="00BA6744">
        <w:rPr>
          <w:rFonts w:ascii="Arial" w:hAnsi="Arial" w:cs="Arial"/>
        </w:rPr>
        <w:t>Data and information held from other agencies may be disclosable but should be discussed with the originating body first</w:t>
      </w:r>
    </w:p>
    <w:p w:rsidR="002A0C0F" w:rsidRPr="00BA6744" w:rsidRDefault="002A0C0F" w:rsidP="002A0C0F">
      <w:pPr>
        <w:pStyle w:val="ListParagraph"/>
        <w:numPr>
          <w:ilvl w:val="0"/>
          <w:numId w:val="14"/>
        </w:numPr>
        <w:rPr>
          <w:rFonts w:ascii="Arial" w:hAnsi="Arial" w:cs="Arial"/>
        </w:rPr>
      </w:pPr>
      <w:r w:rsidRPr="00BA6744">
        <w:rPr>
          <w:rFonts w:ascii="Arial" w:hAnsi="Arial" w:cs="Arial"/>
        </w:rPr>
        <w:t xml:space="preserve">Any information subject to Legal Professional Privilege </w:t>
      </w:r>
      <w:r>
        <w:rPr>
          <w:rFonts w:ascii="Arial" w:hAnsi="Arial" w:cs="Arial"/>
        </w:rPr>
        <w:t>will</w:t>
      </w:r>
      <w:r w:rsidRPr="00BA6744">
        <w:rPr>
          <w:rFonts w:ascii="Arial" w:hAnsi="Arial" w:cs="Arial"/>
        </w:rPr>
        <w:t xml:space="preserve"> not be disclosed</w:t>
      </w:r>
    </w:p>
    <w:p w:rsidR="002A0C0F" w:rsidRPr="00BA6744" w:rsidRDefault="002A0C0F" w:rsidP="002A0C0F">
      <w:pPr>
        <w:pStyle w:val="ListParagraph"/>
        <w:numPr>
          <w:ilvl w:val="0"/>
          <w:numId w:val="14"/>
        </w:numPr>
        <w:rPr>
          <w:rFonts w:ascii="Arial" w:hAnsi="Arial" w:cs="Arial"/>
        </w:rPr>
      </w:pPr>
      <w:r>
        <w:rPr>
          <w:rFonts w:ascii="Arial" w:hAnsi="Arial" w:cs="Arial"/>
        </w:rPr>
        <w:t>Information will</w:t>
      </w:r>
      <w:r w:rsidRPr="00BA6744">
        <w:rPr>
          <w:rFonts w:ascii="Arial" w:hAnsi="Arial" w:cs="Arial"/>
        </w:rPr>
        <w:t xml:space="preserve"> not be disclosed where there is a statutory or court restriction on disclosure e.g. adoption records</w:t>
      </w:r>
    </w:p>
    <w:p w:rsidR="002A0C0F" w:rsidRPr="00BA6744" w:rsidRDefault="002A0C0F" w:rsidP="002A0C0F">
      <w:pPr>
        <w:pStyle w:val="ListParagraph"/>
        <w:numPr>
          <w:ilvl w:val="0"/>
          <w:numId w:val="14"/>
        </w:numPr>
        <w:rPr>
          <w:rFonts w:ascii="Arial" w:hAnsi="Arial" w:cs="Arial"/>
        </w:rPr>
      </w:pPr>
      <w:r w:rsidRPr="00BA6744">
        <w:rPr>
          <w:rFonts w:ascii="Arial" w:hAnsi="Arial" w:cs="Arial"/>
        </w:rPr>
        <w:t xml:space="preserve">In the case of deceased records, information should not be disclosed where the entry in the records makes it clear that the deceased expected the information to remain confidential </w:t>
      </w:r>
    </w:p>
    <w:p w:rsidR="002A0C0F" w:rsidRPr="00BA6744" w:rsidRDefault="002A0C0F" w:rsidP="002A0C0F">
      <w:pPr>
        <w:pStyle w:val="ListParagraph"/>
        <w:numPr>
          <w:ilvl w:val="0"/>
          <w:numId w:val="14"/>
        </w:numPr>
        <w:rPr>
          <w:rFonts w:ascii="Arial" w:hAnsi="Arial" w:cs="Arial"/>
        </w:rPr>
      </w:pPr>
      <w:r w:rsidRPr="00BA6744">
        <w:rPr>
          <w:rFonts w:ascii="Arial" w:hAnsi="Arial" w:cs="Arial"/>
        </w:rPr>
        <w:t xml:space="preserve">A personal record may also contain reference to third parties and redaction </w:t>
      </w:r>
      <w:r>
        <w:rPr>
          <w:rFonts w:ascii="Arial" w:hAnsi="Arial" w:cs="Arial"/>
        </w:rPr>
        <w:t xml:space="preserve">will </w:t>
      </w:r>
      <w:r w:rsidRPr="00BA6744">
        <w:rPr>
          <w:rFonts w:ascii="Arial" w:hAnsi="Arial" w:cs="Arial"/>
        </w:rPr>
        <w:t>be considered by balancing the data protection rights of all parties</w:t>
      </w:r>
    </w:p>
    <w:p w:rsidR="002A0C0F" w:rsidRPr="002A0C0F" w:rsidRDefault="002A0C0F" w:rsidP="002A0C0F">
      <w:pPr>
        <w:rPr>
          <w:rFonts w:ascii="Arial" w:hAnsi="Arial" w:cs="Arial"/>
        </w:rPr>
      </w:pP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b/>
          <w:bCs/>
        </w:rPr>
      </w:pPr>
      <w:r w:rsidRPr="004E36C5">
        <w:rPr>
          <w:rFonts w:ascii="Arial" w:hAnsi="Arial" w:cs="Arial"/>
          <w:b/>
          <w:bCs/>
        </w:rPr>
        <w:t>Online Access to Medical Records</w:t>
      </w:r>
    </w:p>
    <w:p w:rsidR="00390254" w:rsidRPr="004E36C5" w:rsidRDefault="00390254" w:rsidP="00390254">
      <w:pPr>
        <w:autoSpaceDE w:val="0"/>
        <w:autoSpaceDN w:val="0"/>
        <w:adjustRightInd w:val="0"/>
        <w:rPr>
          <w:rFonts w:ascii="Arial" w:hAnsi="Arial" w:cs="Arial"/>
          <w:lang w:eastAsia="en-GB"/>
        </w:rPr>
      </w:pPr>
    </w:p>
    <w:p w:rsidR="00390254" w:rsidRPr="004E36C5" w:rsidRDefault="00835645" w:rsidP="00390254">
      <w:pPr>
        <w:autoSpaceDE w:val="0"/>
        <w:autoSpaceDN w:val="0"/>
        <w:adjustRightInd w:val="0"/>
        <w:rPr>
          <w:rFonts w:ascii="Arial" w:hAnsi="Arial" w:cs="Arial"/>
          <w:lang w:eastAsia="en-GB"/>
        </w:rPr>
      </w:pPr>
      <w:r w:rsidRPr="004E36C5">
        <w:rPr>
          <w:rFonts w:ascii="Arial" w:hAnsi="Arial" w:cs="Arial"/>
          <w:lang w:eastAsia="en-GB"/>
        </w:rPr>
        <w:t xml:space="preserve">Medical Records </w:t>
      </w:r>
      <w:r w:rsidR="00390254" w:rsidRPr="004E36C5">
        <w:rPr>
          <w:rFonts w:ascii="Arial" w:hAnsi="Arial" w:cs="Arial"/>
          <w:lang w:eastAsia="en-GB"/>
        </w:rPr>
        <w:t xml:space="preserve">can be accessed as part of the Practice’s online services. For security reasons, you will have to visit the practice to undertake an identity check before you are granted access to these records. </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b/>
          <w:bCs/>
        </w:rPr>
      </w:pPr>
      <w:r w:rsidRPr="004E36C5">
        <w:rPr>
          <w:rFonts w:ascii="Arial" w:hAnsi="Arial" w:cs="Arial"/>
          <w:b/>
          <w:bCs/>
        </w:rPr>
        <w:t>To make a subject access request</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lang w:eastAsia="en-GB"/>
        </w:rPr>
      </w:pPr>
      <w:r w:rsidRPr="004E36C5">
        <w:rPr>
          <w:rFonts w:ascii="Arial" w:hAnsi="Arial" w:cs="Arial"/>
          <w:lang w:eastAsia="en-GB"/>
        </w:rPr>
        <w:t xml:space="preserve">A request for your medical health records held at </w:t>
      </w:r>
      <w:r w:rsidR="00835645" w:rsidRPr="004E36C5">
        <w:rPr>
          <w:rFonts w:ascii="Arial" w:hAnsi="Arial" w:cs="Arial"/>
          <w:lang w:eastAsia="en-GB"/>
        </w:rPr>
        <w:t>the practice can</w:t>
      </w:r>
      <w:r w:rsidRPr="004E36C5">
        <w:rPr>
          <w:rFonts w:ascii="Arial" w:hAnsi="Arial" w:cs="Arial"/>
          <w:lang w:eastAsia="en-GB"/>
        </w:rPr>
        <w:t xml:space="preserve"> be made in writing (e-mails accepted</w:t>
      </w:r>
      <w:proofErr w:type="gramStart"/>
      <w:r w:rsidRPr="004E36C5">
        <w:rPr>
          <w:rFonts w:ascii="Arial" w:hAnsi="Arial" w:cs="Arial"/>
          <w:lang w:eastAsia="en-GB"/>
        </w:rPr>
        <w:t>)</w:t>
      </w:r>
      <w:r w:rsidR="00835645" w:rsidRPr="004E36C5">
        <w:rPr>
          <w:rFonts w:ascii="Arial" w:hAnsi="Arial" w:cs="Arial"/>
          <w:lang w:eastAsia="en-GB"/>
        </w:rPr>
        <w:t>or</w:t>
      </w:r>
      <w:proofErr w:type="gramEnd"/>
      <w:r w:rsidR="00835645" w:rsidRPr="004E36C5">
        <w:rPr>
          <w:rFonts w:ascii="Arial" w:hAnsi="Arial" w:cs="Arial"/>
          <w:lang w:eastAsia="en-GB"/>
        </w:rPr>
        <w:t xml:space="preserve"> verbally to the practice, however we ask that you use this</w:t>
      </w:r>
      <w:r w:rsidRPr="004E36C5">
        <w:rPr>
          <w:rFonts w:ascii="Arial" w:hAnsi="Arial" w:cs="Arial"/>
          <w:lang w:eastAsia="en-GB"/>
        </w:rPr>
        <w:t xml:space="preserve"> Application for Access to Medical Records Form </w:t>
      </w:r>
      <w:r w:rsidR="00835645" w:rsidRPr="004E36C5">
        <w:rPr>
          <w:rFonts w:ascii="Arial" w:hAnsi="Arial" w:cs="Arial"/>
          <w:lang w:eastAsia="en-GB"/>
        </w:rPr>
        <w:t>in order that we can clarify and record your request</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b/>
          <w:bCs/>
        </w:rPr>
      </w:pPr>
      <w:r w:rsidRPr="004E36C5">
        <w:rPr>
          <w:rFonts w:ascii="Arial" w:hAnsi="Arial" w:cs="Arial"/>
          <w:b/>
          <w:bCs/>
        </w:rPr>
        <w:t>Costs</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lang w:eastAsia="en-GB"/>
        </w:rPr>
      </w:pPr>
      <w:r w:rsidRPr="004E36C5">
        <w:rPr>
          <w:rFonts w:ascii="Arial" w:hAnsi="Arial" w:cs="Arial"/>
          <w:lang w:eastAsia="en-GB"/>
        </w:rPr>
        <w:t>Under GDPR you are entitled to have the information we hold on you provided free of charge. Please note that for repeated requests for the same information there may be a charge</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lang w:eastAsia="en-GB"/>
        </w:rPr>
      </w:pPr>
      <w:r w:rsidRPr="004E36C5">
        <w:rPr>
          <w:rFonts w:ascii="Arial" w:hAnsi="Arial" w:cs="Arial"/>
          <w:lang w:eastAsia="en-GB"/>
        </w:rPr>
        <w:t>Once we have all the required information, and fee where relevant, your request should be fulfilled within 28 days (in exceptional circumstances where it is not possible to comply within this period you will be informed of the delay and given a timescale for when your request is likely to be met).</w:t>
      </w: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autoSpaceDE w:val="0"/>
        <w:autoSpaceDN w:val="0"/>
        <w:adjustRightInd w:val="0"/>
        <w:rPr>
          <w:rFonts w:ascii="Arial" w:hAnsi="Arial" w:cs="Arial"/>
          <w:lang w:eastAsia="en-GB"/>
        </w:rPr>
      </w:pPr>
    </w:p>
    <w:p w:rsidR="00390254" w:rsidRPr="004E36C5" w:rsidRDefault="00390254" w:rsidP="00390254">
      <w:pPr>
        <w:tabs>
          <w:tab w:val="left" w:pos="2145"/>
        </w:tabs>
        <w:autoSpaceDE w:val="0"/>
        <w:autoSpaceDN w:val="0"/>
        <w:adjustRightInd w:val="0"/>
        <w:rPr>
          <w:rFonts w:ascii="Arial" w:hAnsi="Arial" w:cs="Arial"/>
          <w:b/>
          <w:sz w:val="36"/>
          <w:szCs w:val="36"/>
          <w:u w:val="single"/>
          <w:lang w:eastAsia="en-GB"/>
        </w:rPr>
      </w:pPr>
    </w:p>
    <w:p w:rsidR="00AB3748" w:rsidRDefault="00AB3748" w:rsidP="001C088D">
      <w:pPr>
        <w:spacing w:after="200" w:line="276" w:lineRule="auto"/>
        <w:rPr>
          <w:rFonts w:ascii="Arial" w:hAnsi="Arial" w:cs="Arial"/>
          <w:b/>
          <w:bCs/>
          <w:kern w:val="36"/>
          <w:sz w:val="32"/>
          <w:szCs w:val="32"/>
          <w:lang w:eastAsia="en-GB"/>
        </w:rPr>
      </w:pPr>
      <w:bookmarkStart w:id="11" w:name="_Toc520880480"/>
    </w:p>
    <w:p w:rsidR="00AB3748" w:rsidRDefault="00AB3748" w:rsidP="001C088D">
      <w:pPr>
        <w:spacing w:after="200" w:line="276" w:lineRule="auto"/>
        <w:rPr>
          <w:rFonts w:ascii="Arial" w:hAnsi="Arial" w:cs="Arial"/>
          <w:b/>
          <w:bCs/>
          <w:kern w:val="36"/>
          <w:sz w:val="32"/>
          <w:szCs w:val="32"/>
          <w:lang w:eastAsia="en-GB"/>
        </w:rPr>
      </w:pPr>
    </w:p>
    <w:p w:rsidR="001C088D" w:rsidRPr="001C088D" w:rsidRDefault="001C088D" w:rsidP="001C088D">
      <w:pPr>
        <w:spacing w:after="200" w:line="276" w:lineRule="auto"/>
        <w:rPr>
          <w:rFonts w:ascii="Arial" w:hAnsi="Arial" w:cs="Arial"/>
          <w:b/>
          <w:sz w:val="36"/>
          <w:szCs w:val="36"/>
          <w:u w:val="single"/>
          <w:lang w:eastAsia="en-GB"/>
        </w:rPr>
      </w:pPr>
      <w:bookmarkStart w:id="12" w:name="_GoBack"/>
      <w:bookmarkEnd w:id="12"/>
      <w:r w:rsidRPr="001C088D">
        <w:rPr>
          <w:rFonts w:ascii="Arial" w:hAnsi="Arial" w:cs="Arial"/>
          <w:b/>
          <w:bCs/>
          <w:kern w:val="36"/>
          <w:sz w:val="32"/>
          <w:szCs w:val="32"/>
          <w:lang w:eastAsia="en-GB"/>
        </w:rPr>
        <w:lastRenderedPageBreak/>
        <w:t>GDPR Compliance Information</w:t>
      </w:r>
    </w:p>
    <w:p w:rsidR="00CC36C3" w:rsidRPr="00184F06" w:rsidRDefault="00CC36C3" w:rsidP="00184F06">
      <w:pPr>
        <w:numPr>
          <w:ilvl w:val="0"/>
          <w:numId w:val="23"/>
        </w:numPr>
        <w:spacing w:before="100" w:beforeAutospacing="1" w:after="100" w:afterAutospacing="1" w:line="276" w:lineRule="auto"/>
        <w:ind w:left="0" w:firstLine="0"/>
        <w:outlineLvl w:val="0"/>
        <w:rPr>
          <w:b/>
          <w:bCs/>
          <w:kern w:val="36"/>
          <w:sz w:val="32"/>
          <w:szCs w:val="32"/>
          <w:lang w:eastAsia="en-GB"/>
        </w:rPr>
      </w:pPr>
      <w:r w:rsidRPr="00CC36C3">
        <w:rPr>
          <w:rFonts w:ascii="Arial" w:hAnsi="Arial" w:cs="Arial"/>
          <w:bCs/>
          <w:kern w:val="36"/>
          <w:sz w:val="32"/>
          <w:szCs w:val="32"/>
          <w:lang w:val="en" w:eastAsia="en-GB"/>
        </w:rPr>
        <w:t>Who we are and what we do</w:t>
      </w:r>
      <w:bookmarkEnd w:id="11"/>
    </w:p>
    <w:p w:rsidR="00184F06" w:rsidRDefault="00184F06" w:rsidP="00CC36C3">
      <w:pPr>
        <w:spacing w:after="240"/>
        <w:rPr>
          <w:rFonts w:ascii="Arial" w:hAnsi="Arial" w:cs="Arial"/>
          <w:color w:val="000000"/>
          <w:lang w:val="en" w:eastAsia="en-GB"/>
        </w:rPr>
      </w:pPr>
      <w:r>
        <w:rPr>
          <w:rFonts w:ascii="Arial" w:hAnsi="Arial" w:cs="Arial"/>
          <w:color w:val="000000"/>
          <w:lang w:val="en" w:eastAsia="en-GB"/>
        </w:rPr>
        <w:t>Our Data Protection Officer is</w:t>
      </w:r>
      <w:r w:rsidR="00CC36C3" w:rsidRPr="00CC36C3">
        <w:rPr>
          <w:rFonts w:ascii="Arial" w:hAnsi="Arial" w:cs="Arial"/>
          <w:color w:val="000000"/>
          <w:lang w:val="en" w:eastAsia="en-GB"/>
        </w:rPr>
        <w:t xml:space="preserve"> </w:t>
      </w:r>
      <w:r>
        <w:rPr>
          <w:rFonts w:ascii="Arial" w:hAnsi="Arial" w:cs="Arial"/>
          <w:color w:val="000000"/>
          <w:lang w:val="en" w:eastAsia="en-GB"/>
        </w:rPr>
        <w:t>Jane Carlisle she can be contacted on 0113 2409500.</w:t>
      </w:r>
    </w:p>
    <w:p w:rsidR="00184F06" w:rsidRDefault="00184F06" w:rsidP="00CC36C3">
      <w:pPr>
        <w:spacing w:after="240"/>
        <w:rPr>
          <w:rFonts w:ascii="Arial" w:hAnsi="Arial" w:cs="Arial"/>
          <w:color w:val="000000"/>
          <w:lang w:val="en" w:eastAsia="en-GB"/>
        </w:rPr>
      </w:pPr>
      <w:r>
        <w:rPr>
          <w:rFonts w:ascii="Arial" w:hAnsi="Arial" w:cs="Arial"/>
          <w:color w:val="000000"/>
          <w:lang w:val="en" w:eastAsia="en-GB"/>
        </w:rPr>
        <w:t>If you have any questions regarding obtaining copies or viewing your medical record please ask to speak with one of our secretarial team.</w:t>
      </w:r>
    </w:p>
    <w:p w:rsidR="00AB3748" w:rsidRDefault="00AB3748" w:rsidP="00CC36C3">
      <w:pPr>
        <w:spacing w:after="240"/>
        <w:rPr>
          <w:rFonts w:ascii="Arial" w:hAnsi="Arial" w:cs="Arial"/>
          <w:color w:val="000000"/>
          <w:lang w:val="en" w:eastAsia="en-GB"/>
        </w:rPr>
      </w:pPr>
      <w:r>
        <w:rPr>
          <w:rFonts w:ascii="Arial" w:hAnsi="Arial" w:cs="Arial"/>
          <w:color w:val="000000"/>
          <w:lang w:val="en" w:eastAsia="en-GB"/>
        </w:rPr>
        <w:t>Please also view our Practice Privacy Policy</w:t>
      </w:r>
    </w:p>
    <w:p w:rsidR="00AB3748" w:rsidRDefault="00AB3748" w:rsidP="00CC36C3">
      <w:pPr>
        <w:spacing w:after="240"/>
        <w:rPr>
          <w:rFonts w:ascii="Arial" w:hAnsi="Arial" w:cs="Arial"/>
          <w:color w:val="000000"/>
          <w:lang w:val="en" w:eastAsia="en-GB"/>
        </w:rPr>
      </w:pPr>
    </w:p>
    <w:sectPr w:rsidR="00AB3748" w:rsidSect="002A0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78"/>
    <w:multiLevelType w:val="multilevel"/>
    <w:tmpl w:val="C50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377F1"/>
    <w:multiLevelType w:val="hybridMultilevel"/>
    <w:tmpl w:val="68FACEAE"/>
    <w:lvl w:ilvl="0" w:tplc="08090011">
      <w:start w:val="1"/>
      <w:numFmt w:val="decimal"/>
      <w:lvlText w:val="%1)"/>
      <w:lvlJc w:val="left"/>
      <w:pPr>
        <w:ind w:left="1472" w:hanging="360"/>
      </w:pPr>
      <w:rPr>
        <w:rFonts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2">
    <w:nsid w:val="140068CD"/>
    <w:multiLevelType w:val="hybridMultilevel"/>
    <w:tmpl w:val="90EA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3F8F"/>
    <w:multiLevelType w:val="hybridMultilevel"/>
    <w:tmpl w:val="2548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4122F"/>
    <w:multiLevelType w:val="hybridMultilevel"/>
    <w:tmpl w:val="771274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B97C87"/>
    <w:multiLevelType w:val="hybridMultilevel"/>
    <w:tmpl w:val="138E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791A5C"/>
    <w:multiLevelType w:val="multilevel"/>
    <w:tmpl w:val="7D8CD176"/>
    <w:lvl w:ilvl="0">
      <w:start w:val="1"/>
      <w:numFmt w:val="decimal"/>
      <w:pStyle w:val="Heading1"/>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nsid w:val="351829E0"/>
    <w:multiLevelType w:val="multilevel"/>
    <w:tmpl w:val="7FB4950E"/>
    <w:lvl w:ilvl="0">
      <w:start w:val="1"/>
      <w:numFmt w:val="decimal"/>
      <w:lvlText w:val="%1."/>
      <w:lvlJc w:val="left"/>
      <w:pPr>
        <w:ind w:left="360" w:hanging="360"/>
      </w:pPr>
      <w:rPr>
        <w:rFonts w:hint="default"/>
      </w:rPr>
    </w:lvl>
    <w:lvl w:ilvl="1">
      <w:start w:val="1"/>
      <w:numFmt w:val="bullet"/>
      <w:lvlText w:val=""/>
      <w:lvlJc w:val="left"/>
      <w:pPr>
        <w:ind w:left="405" w:hanging="405"/>
      </w:pPr>
      <w:rPr>
        <w:rFonts w:ascii="Symbol" w:hAnsi="Symbol"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D12083"/>
    <w:multiLevelType w:val="hybridMultilevel"/>
    <w:tmpl w:val="CE52B6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02C46EC"/>
    <w:multiLevelType w:val="hybridMultilevel"/>
    <w:tmpl w:val="10AC02DE"/>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6">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AF170C"/>
    <w:multiLevelType w:val="hybridMultilevel"/>
    <w:tmpl w:val="9326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1710C3"/>
    <w:multiLevelType w:val="hybridMultilevel"/>
    <w:tmpl w:val="6ADAA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701A6B3F"/>
    <w:multiLevelType w:val="hybridMultilevel"/>
    <w:tmpl w:val="5798B3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6267363"/>
    <w:multiLevelType w:val="hybridMultilevel"/>
    <w:tmpl w:val="017E8C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6"/>
  </w:num>
  <w:num w:numId="3">
    <w:abstractNumId w:val="6"/>
  </w:num>
  <w:num w:numId="4">
    <w:abstractNumId w:val="13"/>
  </w:num>
  <w:num w:numId="5">
    <w:abstractNumId w:val="5"/>
  </w:num>
  <w:num w:numId="6">
    <w:abstractNumId w:val="8"/>
  </w:num>
  <w:num w:numId="7">
    <w:abstractNumId w:val="17"/>
  </w:num>
  <w:num w:numId="8">
    <w:abstractNumId w:val="4"/>
  </w:num>
  <w:num w:numId="9">
    <w:abstractNumId w:val="15"/>
  </w:num>
  <w:num w:numId="10">
    <w:abstractNumId w:val="1"/>
  </w:num>
  <w:num w:numId="11">
    <w:abstractNumId w:val="9"/>
  </w:num>
  <w:num w:numId="12">
    <w:abstractNumId w:val="20"/>
  </w:num>
  <w:num w:numId="13">
    <w:abstractNumId w:val="2"/>
  </w:num>
  <w:num w:numId="14">
    <w:abstractNumId w:val="12"/>
  </w:num>
  <w:num w:numId="15">
    <w:abstractNumId w:val="8"/>
  </w:num>
  <w:num w:numId="16">
    <w:abstractNumId w:val="0"/>
  </w:num>
  <w:num w:numId="17">
    <w:abstractNumId w:val="3"/>
  </w:num>
  <w:num w:numId="18">
    <w:abstractNumId w:val="11"/>
  </w:num>
  <w:num w:numId="19">
    <w:abstractNumId w:val="21"/>
  </w:num>
  <w:num w:numId="20">
    <w:abstractNumId w:val="7"/>
  </w:num>
  <w:num w:numId="21">
    <w:abstractNumId w:val="1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54"/>
    <w:rsid w:val="00017945"/>
    <w:rsid w:val="00051D14"/>
    <w:rsid w:val="001271AF"/>
    <w:rsid w:val="00184F06"/>
    <w:rsid w:val="001C088D"/>
    <w:rsid w:val="00200612"/>
    <w:rsid w:val="00233F9F"/>
    <w:rsid w:val="002A0C0F"/>
    <w:rsid w:val="00337EA4"/>
    <w:rsid w:val="0036783A"/>
    <w:rsid w:val="00390254"/>
    <w:rsid w:val="00391199"/>
    <w:rsid w:val="004E36C5"/>
    <w:rsid w:val="004F1527"/>
    <w:rsid w:val="00636A7E"/>
    <w:rsid w:val="006827EF"/>
    <w:rsid w:val="00793565"/>
    <w:rsid w:val="00835645"/>
    <w:rsid w:val="00904A5C"/>
    <w:rsid w:val="00957C9B"/>
    <w:rsid w:val="00A00F53"/>
    <w:rsid w:val="00A115D7"/>
    <w:rsid w:val="00A31134"/>
    <w:rsid w:val="00A36EB2"/>
    <w:rsid w:val="00A41901"/>
    <w:rsid w:val="00AB3748"/>
    <w:rsid w:val="00C22068"/>
    <w:rsid w:val="00C2565B"/>
    <w:rsid w:val="00CC36C3"/>
    <w:rsid w:val="00D512F8"/>
    <w:rsid w:val="00D6073C"/>
    <w:rsid w:val="00DC41A7"/>
    <w:rsid w:val="00E11F6A"/>
    <w:rsid w:val="00F774C7"/>
    <w:rsid w:val="00F9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54"/>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4E36C5"/>
    <w:pPr>
      <w:numPr>
        <w:numId w:val="6"/>
      </w:numPr>
      <w:outlineLvl w:val="0"/>
    </w:pPr>
    <w:rPr>
      <w:rFonts w:ascii="Arial" w:eastAsia="Times New Roman" w:hAnsi="Arial" w:cs="Arial"/>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0254"/>
    <w:pPr>
      <w:jc w:val="center"/>
    </w:pPr>
    <w:rPr>
      <w:rFonts w:ascii="Arial" w:hAnsi="Arial"/>
      <w:b/>
      <w:bCs/>
      <w:iCs/>
      <w:sz w:val="28"/>
      <w:szCs w:val="20"/>
    </w:rPr>
  </w:style>
  <w:style w:type="character" w:customStyle="1" w:styleId="TitleChar">
    <w:name w:val="Title Char"/>
    <w:basedOn w:val="DefaultParagraphFont"/>
    <w:link w:val="Title"/>
    <w:uiPriority w:val="10"/>
    <w:rsid w:val="00390254"/>
    <w:rPr>
      <w:rFonts w:ascii="Arial" w:eastAsia="Times New Roman" w:hAnsi="Arial" w:cs="Times New Roman"/>
      <w:b/>
      <w:bCs/>
      <w:iCs/>
      <w:sz w:val="28"/>
      <w:szCs w:val="20"/>
    </w:rPr>
  </w:style>
  <w:style w:type="paragraph" w:styleId="BodyText">
    <w:name w:val="Body Text"/>
    <w:basedOn w:val="Normal"/>
    <w:link w:val="BodyTextChar"/>
    <w:uiPriority w:val="99"/>
    <w:semiHidden/>
    <w:unhideWhenUsed/>
    <w:rsid w:val="00390254"/>
    <w:rPr>
      <w:rFonts w:ascii="Arial" w:hAnsi="Arial" w:cs="Arial"/>
      <w:color w:val="FF0000"/>
      <w:szCs w:val="20"/>
    </w:rPr>
  </w:style>
  <w:style w:type="character" w:customStyle="1" w:styleId="BodyTextChar">
    <w:name w:val="Body Text Char"/>
    <w:basedOn w:val="DefaultParagraphFont"/>
    <w:link w:val="BodyText"/>
    <w:uiPriority w:val="99"/>
    <w:semiHidden/>
    <w:rsid w:val="00390254"/>
    <w:rPr>
      <w:rFonts w:ascii="Arial" w:eastAsia="Times New Roman" w:hAnsi="Arial" w:cs="Arial"/>
      <w:color w:val="FF0000"/>
      <w:sz w:val="24"/>
      <w:szCs w:val="20"/>
    </w:rPr>
  </w:style>
  <w:style w:type="paragraph" w:styleId="BodyText2">
    <w:name w:val="Body Text 2"/>
    <w:basedOn w:val="Normal"/>
    <w:link w:val="BodyText2Char"/>
    <w:uiPriority w:val="99"/>
    <w:semiHidden/>
    <w:unhideWhenUsed/>
    <w:rsid w:val="00390254"/>
    <w:pPr>
      <w:jc w:val="center"/>
    </w:pPr>
    <w:rPr>
      <w:rFonts w:ascii="Arial" w:hAnsi="Arial" w:cs="Arial"/>
      <w:color w:val="FF0000"/>
      <w:lang w:val="en-US"/>
    </w:rPr>
  </w:style>
  <w:style w:type="character" w:customStyle="1" w:styleId="BodyText2Char">
    <w:name w:val="Body Text 2 Char"/>
    <w:basedOn w:val="DefaultParagraphFont"/>
    <w:link w:val="BodyText2"/>
    <w:uiPriority w:val="99"/>
    <w:semiHidden/>
    <w:rsid w:val="00390254"/>
    <w:rPr>
      <w:rFonts w:ascii="Arial" w:eastAsia="Times New Roman" w:hAnsi="Arial" w:cs="Arial"/>
      <w:color w:val="FF0000"/>
      <w:sz w:val="24"/>
      <w:szCs w:val="24"/>
      <w:lang w:val="en-US"/>
    </w:rPr>
  </w:style>
  <w:style w:type="paragraph" w:styleId="NormalWeb">
    <w:name w:val="Normal (Web)"/>
    <w:basedOn w:val="Normal"/>
    <w:uiPriority w:val="99"/>
    <w:semiHidden/>
    <w:unhideWhenUsed/>
    <w:rsid w:val="00F774C7"/>
    <w:pPr>
      <w:spacing w:before="100" w:beforeAutospacing="1" w:after="100" w:afterAutospacing="1"/>
    </w:pPr>
    <w:rPr>
      <w:lang w:eastAsia="en-GB"/>
    </w:rPr>
  </w:style>
  <w:style w:type="character" w:styleId="Strong">
    <w:name w:val="Strong"/>
    <w:basedOn w:val="DefaultParagraphFont"/>
    <w:uiPriority w:val="22"/>
    <w:qFormat/>
    <w:rsid w:val="00F774C7"/>
    <w:rPr>
      <w:b/>
      <w:bCs/>
    </w:rPr>
  </w:style>
  <w:style w:type="character" w:styleId="Hyperlink">
    <w:name w:val="Hyperlink"/>
    <w:basedOn w:val="DefaultParagraphFont"/>
    <w:uiPriority w:val="99"/>
    <w:unhideWhenUsed/>
    <w:rsid w:val="00F774C7"/>
    <w:rPr>
      <w:color w:val="0000FF"/>
      <w:u w:val="single"/>
    </w:rPr>
  </w:style>
  <w:style w:type="table" w:styleId="TableGrid">
    <w:name w:val="Table Grid"/>
    <w:basedOn w:val="TableNormal"/>
    <w:uiPriority w:val="39"/>
    <w:rsid w:val="00F774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C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E36C5"/>
    <w:rPr>
      <w:rFonts w:ascii="Arial" w:eastAsia="Times New Roman" w:hAnsi="Arial" w:cs="Arial"/>
      <w:b/>
      <w:sz w:val="24"/>
      <w:szCs w:val="24"/>
      <w:lang w:val="en-US" w:eastAsia="en-GB"/>
    </w:rPr>
  </w:style>
  <w:style w:type="paragraph" w:styleId="BalloonText">
    <w:name w:val="Balloon Text"/>
    <w:basedOn w:val="Normal"/>
    <w:link w:val="BalloonTextChar"/>
    <w:uiPriority w:val="99"/>
    <w:semiHidden/>
    <w:unhideWhenUsed/>
    <w:rsid w:val="00C22068"/>
    <w:rPr>
      <w:rFonts w:ascii="Tahoma" w:hAnsi="Tahoma" w:cs="Tahoma"/>
      <w:sz w:val="16"/>
      <w:szCs w:val="16"/>
    </w:rPr>
  </w:style>
  <w:style w:type="character" w:customStyle="1" w:styleId="BalloonTextChar">
    <w:name w:val="Balloon Text Char"/>
    <w:basedOn w:val="DefaultParagraphFont"/>
    <w:link w:val="BalloonText"/>
    <w:uiPriority w:val="99"/>
    <w:semiHidden/>
    <w:rsid w:val="00C22068"/>
    <w:rPr>
      <w:rFonts w:ascii="Tahoma" w:eastAsia="Times New Roman" w:hAnsi="Tahoma" w:cs="Tahoma"/>
      <w:sz w:val="16"/>
      <w:szCs w:val="16"/>
    </w:rPr>
  </w:style>
  <w:style w:type="table" w:customStyle="1" w:styleId="TableGrid1">
    <w:name w:val="Table Grid1"/>
    <w:basedOn w:val="TableNormal"/>
    <w:next w:val="TableGrid"/>
    <w:uiPriority w:val="39"/>
    <w:rsid w:val="00CC36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54"/>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4E36C5"/>
    <w:pPr>
      <w:numPr>
        <w:numId w:val="6"/>
      </w:numPr>
      <w:outlineLvl w:val="0"/>
    </w:pPr>
    <w:rPr>
      <w:rFonts w:ascii="Arial" w:eastAsia="Times New Roman" w:hAnsi="Arial" w:cs="Arial"/>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0254"/>
    <w:pPr>
      <w:jc w:val="center"/>
    </w:pPr>
    <w:rPr>
      <w:rFonts w:ascii="Arial" w:hAnsi="Arial"/>
      <w:b/>
      <w:bCs/>
      <w:iCs/>
      <w:sz w:val="28"/>
      <w:szCs w:val="20"/>
    </w:rPr>
  </w:style>
  <w:style w:type="character" w:customStyle="1" w:styleId="TitleChar">
    <w:name w:val="Title Char"/>
    <w:basedOn w:val="DefaultParagraphFont"/>
    <w:link w:val="Title"/>
    <w:uiPriority w:val="10"/>
    <w:rsid w:val="00390254"/>
    <w:rPr>
      <w:rFonts w:ascii="Arial" w:eastAsia="Times New Roman" w:hAnsi="Arial" w:cs="Times New Roman"/>
      <w:b/>
      <w:bCs/>
      <w:iCs/>
      <w:sz w:val="28"/>
      <w:szCs w:val="20"/>
    </w:rPr>
  </w:style>
  <w:style w:type="paragraph" w:styleId="BodyText">
    <w:name w:val="Body Text"/>
    <w:basedOn w:val="Normal"/>
    <w:link w:val="BodyTextChar"/>
    <w:uiPriority w:val="99"/>
    <w:semiHidden/>
    <w:unhideWhenUsed/>
    <w:rsid w:val="00390254"/>
    <w:rPr>
      <w:rFonts w:ascii="Arial" w:hAnsi="Arial" w:cs="Arial"/>
      <w:color w:val="FF0000"/>
      <w:szCs w:val="20"/>
    </w:rPr>
  </w:style>
  <w:style w:type="character" w:customStyle="1" w:styleId="BodyTextChar">
    <w:name w:val="Body Text Char"/>
    <w:basedOn w:val="DefaultParagraphFont"/>
    <w:link w:val="BodyText"/>
    <w:uiPriority w:val="99"/>
    <w:semiHidden/>
    <w:rsid w:val="00390254"/>
    <w:rPr>
      <w:rFonts w:ascii="Arial" w:eastAsia="Times New Roman" w:hAnsi="Arial" w:cs="Arial"/>
      <w:color w:val="FF0000"/>
      <w:sz w:val="24"/>
      <w:szCs w:val="20"/>
    </w:rPr>
  </w:style>
  <w:style w:type="paragraph" w:styleId="BodyText2">
    <w:name w:val="Body Text 2"/>
    <w:basedOn w:val="Normal"/>
    <w:link w:val="BodyText2Char"/>
    <w:uiPriority w:val="99"/>
    <w:semiHidden/>
    <w:unhideWhenUsed/>
    <w:rsid w:val="00390254"/>
    <w:pPr>
      <w:jc w:val="center"/>
    </w:pPr>
    <w:rPr>
      <w:rFonts w:ascii="Arial" w:hAnsi="Arial" w:cs="Arial"/>
      <w:color w:val="FF0000"/>
      <w:lang w:val="en-US"/>
    </w:rPr>
  </w:style>
  <w:style w:type="character" w:customStyle="1" w:styleId="BodyText2Char">
    <w:name w:val="Body Text 2 Char"/>
    <w:basedOn w:val="DefaultParagraphFont"/>
    <w:link w:val="BodyText2"/>
    <w:uiPriority w:val="99"/>
    <w:semiHidden/>
    <w:rsid w:val="00390254"/>
    <w:rPr>
      <w:rFonts w:ascii="Arial" w:eastAsia="Times New Roman" w:hAnsi="Arial" w:cs="Arial"/>
      <w:color w:val="FF0000"/>
      <w:sz w:val="24"/>
      <w:szCs w:val="24"/>
      <w:lang w:val="en-US"/>
    </w:rPr>
  </w:style>
  <w:style w:type="paragraph" w:styleId="NormalWeb">
    <w:name w:val="Normal (Web)"/>
    <w:basedOn w:val="Normal"/>
    <w:uiPriority w:val="99"/>
    <w:semiHidden/>
    <w:unhideWhenUsed/>
    <w:rsid w:val="00F774C7"/>
    <w:pPr>
      <w:spacing w:before="100" w:beforeAutospacing="1" w:after="100" w:afterAutospacing="1"/>
    </w:pPr>
    <w:rPr>
      <w:lang w:eastAsia="en-GB"/>
    </w:rPr>
  </w:style>
  <w:style w:type="character" w:styleId="Strong">
    <w:name w:val="Strong"/>
    <w:basedOn w:val="DefaultParagraphFont"/>
    <w:uiPriority w:val="22"/>
    <w:qFormat/>
    <w:rsid w:val="00F774C7"/>
    <w:rPr>
      <w:b/>
      <w:bCs/>
    </w:rPr>
  </w:style>
  <w:style w:type="character" w:styleId="Hyperlink">
    <w:name w:val="Hyperlink"/>
    <w:basedOn w:val="DefaultParagraphFont"/>
    <w:uiPriority w:val="99"/>
    <w:unhideWhenUsed/>
    <w:rsid w:val="00F774C7"/>
    <w:rPr>
      <w:color w:val="0000FF"/>
      <w:u w:val="single"/>
    </w:rPr>
  </w:style>
  <w:style w:type="table" w:styleId="TableGrid">
    <w:name w:val="Table Grid"/>
    <w:basedOn w:val="TableNormal"/>
    <w:uiPriority w:val="39"/>
    <w:rsid w:val="00F774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4C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E36C5"/>
    <w:rPr>
      <w:rFonts w:ascii="Arial" w:eastAsia="Times New Roman" w:hAnsi="Arial" w:cs="Arial"/>
      <w:b/>
      <w:sz w:val="24"/>
      <w:szCs w:val="24"/>
      <w:lang w:val="en-US" w:eastAsia="en-GB"/>
    </w:rPr>
  </w:style>
  <w:style w:type="paragraph" w:styleId="BalloonText">
    <w:name w:val="Balloon Text"/>
    <w:basedOn w:val="Normal"/>
    <w:link w:val="BalloonTextChar"/>
    <w:uiPriority w:val="99"/>
    <w:semiHidden/>
    <w:unhideWhenUsed/>
    <w:rsid w:val="00C22068"/>
    <w:rPr>
      <w:rFonts w:ascii="Tahoma" w:hAnsi="Tahoma" w:cs="Tahoma"/>
      <w:sz w:val="16"/>
      <w:szCs w:val="16"/>
    </w:rPr>
  </w:style>
  <w:style w:type="character" w:customStyle="1" w:styleId="BalloonTextChar">
    <w:name w:val="Balloon Text Char"/>
    <w:basedOn w:val="DefaultParagraphFont"/>
    <w:link w:val="BalloonText"/>
    <w:uiPriority w:val="99"/>
    <w:semiHidden/>
    <w:rsid w:val="00C22068"/>
    <w:rPr>
      <w:rFonts w:ascii="Tahoma" w:eastAsia="Times New Roman" w:hAnsi="Tahoma" w:cs="Tahoma"/>
      <w:sz w:val="16"/>
      <w:szCs w:val="16"/>
    </w:rPr>
  </w:style>
  <w:style w:type="table" w:customStyle="1" w:styleId="TableGrid1">
    <w:name w:val="Table Grid1"/>
    <w:basedOn w:val="TableNormal"/>
    <w:next w:val="TableGrid"/>
    <w:uiPriority w:val="39"/>
    <w:rsid w:val="00CC36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95167">
      <w:bodyDiv w:val="1"/>
      <w:marLeft w:val="0"/>
      <w:marRight w:val="0"/>
      <w:marTop w:val="0"/>
      <w:marBottom w:val="0"/>
      <w:divBdr>
        <w:top w:val="none" w:sz="0" w:space="0" w:color="auto"/>
        <w:left w:val="none" w:sz="0" w:space="0" w:color="auto"/>
        <w:bottom w:val="none" w:sz="0" w:space="0" w:color="auto"/>
        <w:right w:val="none" w:sz="0" w:space="0" w:color="auto"/>
      </w:divBdr>
    </w:div>
    <w:div w:id="2013139768">
      <w:bodyDiv w:val="1"/>
      <w:marLeft w:val="0"/>
      <w:marRight w:val="0"/>
      <w:marTop w:val="0"/>
      <w:marBottom w:val="0"/>
      <w:divBdr>
        <w:top w:val="none" w:sz="0" w:space="0" w:color="auto"/>
        <w:left w:val="none" w:sz="0" w:space="0" w:color="auto"/>
        <w:bottom w:val="none" w:sz="0" w:space="0" w:color="auto"/>
        <w:right w:val="none" w:sz="0" w:space="0" w:color="auto"/>
      </w:divBdr>
      <w:divsChild>
        <w:div w:id="1993170637">
          <w:marLeft w:val="0"/>
          <w:marRight w:val="0"/>
          <w:marTop w:val="0"/>
          <w:marBottom w:val="0"/>
          <w:divBdr>
            <w:top w:val="none" w:sz="0" w:space="0" w:color="auto"/>
            <w:left w:val="none" w:sz="0" w:space="0" w:color="auto"/>
            <w:bottom w:val="none" w:sz="0" w:space="0" w:color="auto"/>
            <w:right w:val="none" w:sz="0" w:space="0" w:color="auto"/>
          </w:divBdr>
          <w:divsChild>
            <w:div w:id="1551917900">
              <w:marLeft w:val="0"/>
              <w:marRight w:val="0"/>
              <w:marTop w:val="0"/>
              <w:marBottom w:val="0"/>
              <w:divBdr>
                <w:top w:val="none" w:sz="0" w:space="0" w:color="auto"/>
                <w:left w:val="none" w:sz="0" w:space="0" w:color="auto"/>
                <w:bottom w:val="none" w:sz="0" w:space="0" w:color="auto"/>
                <w:right w:val="none" w:sz="0" w:space="0" w:color="auto"/>
              </w:divBdr>
              <w:divsChild>
                <w:div w:id="7253794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Jane Carlisle</cp:lastModifiedBy>
  <cp:revision>2</cp:revision>
  <cp:lastPrinted>2019-02-12T13:37:00Z</cp:lastPrinted>
  <dcterms:created xsi:type="dcterms:W3CDTF">2020-12-03T13:22:00Z</dcterms:created>
  <dcterms:modified xsi:type="dcterms:W3CDTF">2020-12-03T13:22:00Z</dcterms:modified>
</cp:coreProperties>
</file>